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AE74D" w14:textId="77777777" w:rsidR="001B2F3D" w:rsidRPr="001B2F3D" w:rsidRDefault="001B2F3D" w:rsidP="001B2F3D">
      <w:r w:rsidRPr="001B2F3D">
        <w:t>[Кутовий штамп державного органу]</w:t>
      </w:r>
    </w:p>
    <w:p w14:paraId="41D858ED" w14:textId="77777777" w:rsidR="001B2F3D" w:rsidRPr="001B2F3D" w:rsidRDefault="001B2F3D" w:rsidP="001B2F3D">
      <w:r w:rsidRPr="001B2F3D">
        <w:t>ЗАТВЕРДЖУЮ</w:t>
      </w:r>
      <w:r w:rsidRPr="001B2F3D">
        <w:br/>
        <w:t>[Посада керівника державного органу]</w:t>
      </w:r>
      <w:r w:rsidRPr="001B2F3D">
        <w:br/>
        <w:t>[Підпис] [Ініціали, прізвище]</w:t>
      </w:r>
      <w:r w:rsidRPr="001B2F3D">
        <w:br/>
        <w:t>[Дата затвердження]</w:t>
      </w:r>
    </w:p>
    <w:p w14:paraId="23D861C7" w14:textId="77777777" w:rsidR="001B2F3D" w:rsidRPr="001B2F3D" w:rsidRDefault="001B2F3D" w:rsidP="001B2F3D">
      <w:r w:rsidRPr="001B2F3D">
        <w:t>Звіт</w:t>
      </w:r>
      <w:r w:rsidRPr="001B2F3D">
        <w:br/>
        <w:t>про кількісний та якісний склад державних службовців</w:t>
      </w:r>
      <w:r w:rsidRPr="001B2F3D">
        <w:br/>
        <w:t>[назва державного органу]</w:t>
      </w:r>
      <w:r w:rsidRPr="001B2F3D">
        <w:br/>
        <w:t>станом на [дата]</w:t>
      </w:r>
    </w:p>
    <w:p w14:paraId="3F2BD56D" w14:textId="77777777" w:rsidR="001B2F3D" w:rsidRPr="001B2F3D" w:rsidRDefault="001B2F3D" w:rsidP="001B2F3D">
      <w:r w:rsidRPr="001B2F3D">
        <w:t>Відповідно до статті 20 Закону України "Про державну службу" від 10.12.2015 № 889-</w:t>
      </w:r>
      <w:r w:rsidRPr="001B2F3D">
        <w:rPr>
          <w:lang w:val="en-US"/>
        </w:rPr>
        <w:t>VIII</w:t>
      </w:r>
      <w:r w:rsidRPr="001B2F3D">
        <w:t xml:space="preserve"> та наказу Національного агентства України з питань державної служби "Про затвердження форми звітності КСДС (квартальна) "Звіт про кількісний склад державних службовців" від 21.02.2020 № 30-20 подаємо інформацію про кількісний та якісний склад державних службовців:</w:t>
      </w:r>
    </w:p>
    <w:p w14:paraId="0FA7910A" w14:textId="77777777" w:rsidR="001B2F3D" w:rsidRPr="001B2F3D" w:rsidRDefault="001B2F3D" w:rsidP="001B2F3D">
      <w:r w:rsidRPr="001B2F3D">
        <w:t>1. Загальна кількість державних службовців: [кількість] осіб, з них:</w:t>
      </w:r>
      <w:r w:rsidRPr="001B2F3D">
        <w:br/>
        <w:t>- категорія "А": [кількість] осіб</w:t>
      </w:r>
      <w:r w:rsidRPr="001B2F3D">
        <w:br/>
        <w:t>- категорія "Б": [кількість] осіб</w:t>
      </w:r>
      <w:r w:rsidRPr="001B2F3D">
        <w:br/>
        <w:t>- категорія "В": [кількість] осіб</w:t>
      </w:r>
    </w:p>
    <w:p w14:paraId="2A73E954" w14:textId="77777777" w:rsidR="001B2F3D" w:rsidRPr="001B2F3D" w:rsidRDefault="001B2F3D" w:rsidP="001B2F3D">
      <w:r w:rsidRPr="001B2F3D">
        <w:t>2. Розподіл за статтю:</w:t>
      </w:r>
      <w:r w:rsidRPr="001B2F3D">
        <w:br/>
        <w:t>- чоловіки: [кількість] осіб ([відсоток]%)</w:t>
      </w:r>
      <w:r w:rsidRPr="001B2F3D">
        <w:br/>
        <w:t>- жінки: [кількість] осіб ([відсоток]%)</w:t>
      </w:r>
    </w:p>
    <w:p w14:paraId="3BCAF3F0" w14:textId="77777777" w:rsidR="001B2F3D" w:rsidRPr="001B2F3D" w:rsidRDefault="001B2F3D" w:rsidP="001B2F3D">
      <w:r w:rsidRPr="001B2F3D">
        <w:t>3. Розподіл за віком:</w:t>
      </w:r>
      <w:r w:rsidRPr="001B2F3D">
        <w:br/>
        <w:t>- до 35 років: [кількість] осіб ([відсоток]%)</w:t>
      </w:r>
      <w:r w:rsidRPr="001B2F3D">
        <w:br/>
        <w:t>- 36-45 років: [кількість] осіб ([відсоток]%)</w:t>
      </w:r>
      <w:r w:rsidRPr="001B2F3D">
        <w:br/>
        <w:t>- 46-55 років: [кількість] осіб ([відсоток]%)</w:t>
      </w:r>
      <w:r w:rsidRPr="001B2F3D">
        <w:br/>
        <w:t>- понад 55 років: [кількість] осіб ([відсоток]%)</w:t>
      </w:r>
    </w:p>
    <w:p w14:paraId="73FD0F68" w14:textId="77777777" w:rsidR="001B2F3D" w:rsidRPr="001B2F3D" w:rsidRDefault="001B2F3D" w:rsidP="001B2F3D">
      <w:r w:rsidRPr="001B2F3D">
        <w:t>4. Освітній рівень:</w:t>
      </w:r>
      <w:r w:rsidRPr="001B2F3D">
        <w:br/>
        <w:t>- повна вища освіта: [кількість] осіб ([відсоток]%)</w:t>
      </w:r>
      <w:r w:rsidRPr="001B2F3D">
        <w:br/>
        <w:t>- базова вища освіта: [кількість] осіб ([відсоток]%)</w:t>
      </w:r>
      <w:r w:rsidRPr="001B2F3D">
        <w:br/>
        <w:t>- неповна вища освіта: [кількість] осіб ([відсоток]%)</w:t>
      </w:r>
    </w:p>
    <w:p w14:paraId="4E450516" w14:textId="77777777" w:rsidR="001B2F3D" w:rsidRPr="001B2F3D" w:rsidRDefault="001B2F3D" w:rsidP="001B2F3D">
      <w:r w:rsidRPr="001B2F3D">
        <w:t>5. Стаж державної служби:</w:t>
      </w:r>
      <w:r w:rsidRPr="001B2F3D">
        <w:br/>
        <w:t>- до 5 років: [кількість] осіб ([відсоток]%)</w:t>
      </w:r>
      <w:r w:rsidRPr="001B2F3D">
        <w:br/>
        <w:t>- 5-10 років: [кількість] осіб ([відсоток]%)</w:t>
      </w:r>
      <w:r w:rsidRPr="001B2F3D">
        <w:br/>
        <w:t>- 10-20 років: [кількість] осіб ([відсоток]%)</w:t>
      </w:r>
      <w:r w:rsidRPr="001B2F3D">
        <w:br/>
        <w:t>- понад 20 років: [кількість] осіб ([відсоток]%)</w:t>
      </w:r>
    </w:p>
    <w:p w14:paraId="48E10405" w14:textId="77777777" w:rsidR="001B2F3D" w:rsidRPr="001B2F3D" w:rsidRDefault="001B2F3D" w:rsidP="001B2F3D">
      <w:r w:rsidRPr="001B2F3D">
        <w:t>6. Підвищення кваліфікації за звітний період:</w:t>
      </w:r>
      <w:r w:rsidRPr="001B2F3D">
        <w:br/>
        <w:t>- пройшли підвищення кваліфікації: [кількість] осіб ([відсоток]%)</w:t>
      </w:r>
    </w:p>
    <w:p w14:paraId="7B640449" w14:textId="77777777" w:rsidR="001B2F3D" w:rsidRPr="001B2F3D" w:rsidRDefault="001B2F3D" w:rsidP="001B2F3D">
      <w:r w:rsidRPr="001B2F3D">
        <w:t>7. Аналітична частина:</w:t>
      </w:r>
      <w:r w:rsidRPr="001B2F3D">
        <w:br/>
        <w:t>[Текстовий аналіз наведених даних, висновки щодо динаміки змін у порівнянні з попереднім звітним періодом, виявлені тенденції, проблемні питання та пропозиції щодо покращення кадрового складу]</w:t>
      </w:r>
    </w:p>
    <w:p w14:paraId="470567DE" w14:textId="77777777" w:rsidR="001B2F3D" w:rsidRPr="001B2F3D" w:rsidRDefault="001B2F3D" w:rsidP="001B2F3D">
      <w:r w:rsidRPr="001B2F3D">
        <w:t>[Посада керівника служби</w:t>
      </w:r>
      <w:r w:rsidRPr="001B2F3D">
        <w:br/>
        <w:t>управління персоналом] [Підпис] [Ініціали, прізвище]</w:t>
      </w:r>
    </w:p>
    <w:p w14:paraId="356E9986" w14:textId="77777777" w:rsidR="001B2F3D" w:rsidRPr="001B2F3D" w:rsidRDefault="001B2F3D" w:rsidP="001B2F3D">
      <w:r w:rsidRPr="001B2F3D">
        <w:t>[Дата складання звіту]</w:t>
      </w:r>
    </w:p>
    <w:p w14:paraId="6F047667" w14:textId="77777777" w:rsidR="001B2F3D" w:rsidRPr="001B2F3D" w:rsidRDefault="001B2F3D" w:rsidP="001B2F3D">
      <w:r w:rsidRPr="001B2F3D">
        <w:lastRenderedPageBreak/>
        <w:t>Приклад заповнення:</w:t>
      </w:r>
    </w:p>
    <w:p w14:paraId="193F4D9F" w14:textId="77777777" w:rsidR="001B2F3D" w:rsidRPr="001B2F3D" w:rsidRDefault="001B2F3D" w:rsidP="001B2F3D">
      <w:r w:rsidRPr="001B2F3D">
        <w:t>[Кутовий штамп Міністерства юстиції України]</w:t>
      </w:r>
    </w:p>
    <w:p w14:paraId="2C919E83" w14:textId="77777777" w:rsidR="001B2F3D" w:rsidRPr="001B2F3D" w:rsidRDefault="001B2F3D" w:rsidP="001B2F3D">
      <w:r w:rsidRPr="001B2F3D">
        <w:t>ЗАТВЕРДЖУЮ</w:t>
      </w:r>
      <w:r w:rsidRPr="001B2F3D">
        <w:br/>
        <w:t>Міністр юстиції України</w:t>
      </w:r>
      <w:r w:rsidRPr="001B2F3D">
        <w:br/>
        <w:t>[Підпис] П.П. Петренко</w:t>
      </w:r>
      <w:r w:rsidRPr="001B2F3D">
        <w:br/>
        <w:t>15.07.2024</w:t>
      </w:r>
    </w:p>
    <w:p w14:paraId="697AC195" w14:textId="77777777" w:rsidR="001B2F3D" w:rsidRPr="001B2F3D" w:rsidRDefault="001B2F3D" w:rsidP="001B2F3D">
      <w:r w:rsidRPr="001B2F3D">
        <w:t>Звіт</w:t>
      </w:r>
      <w:r w:rsidRPr="001B2F3D">
        <w:br/>
        <w:t>про кількісний та якісний склад державних службовців</w:t>
      </w:r>
      <w:r w:rsidRPr="001B2F3D">
        <w:br/>
        <w:t>Міністерства юстиції України</w:t>
      </w:r>
      <w:r w:rsidRPr="001B2F3D">
        <w:br/>
        <w:t>станом на 01.07.2024</w:t>
      </w:r>
    </w:p>
    <w:p w14:paraId="25616199" w14:textId="77777777" w:rsidR="001B2F3D" w:rsidRPr="001B2F3D" w:rsidRDefault="001B2F3D" w:rsidP="001B2F3D">
      <w:r w:rsidRPr="001B2F3D">
        <w:t>Відповідно до статті 20 Закону України "Про державну службу" від 10.12.2015 № 889-</w:t>
      </w:r>
      <w:r w:rsidRPr="001B2F3D">
        <w:rPr>
          <w:lang w:val="en-US"/>
        </w:rPr>
        <w:t>VIII</w:t>
      </w:r>
      <w:r w:rsidRPr="001B2F3D">
        <w:t xml:space="preserve"> та наказу Національного агентства України з питань державної служби "Про затвердження форми звітності КСДС (квартальна) "Звіт про кількісний склад державних службовців" від 21.02.2020 № 30-20 подаємо інформацію про кількісний та якісний склад державних службовців:</w:t>
      </w:r>
    </w:p>
    <w:p w14:paraId="23E9F6B6" w14:textId="77777777" w:rsidR="001B2F3D" w:rsidRPr="001B2F3D" w:rsidRDefault="001B2F3D" w:rsidP="001B2F3D">
      <w:r w:rsidRPr="001B2F3D">
        <w:t>1. Загальна кількість державних службовців: 1200 осіб, з них:</w:t>
      </w:r>
      <w:r w:rsidRPr="001B2F3D">
        <w:br/>
        <w:t>- категорія "А": 5 осіб</w:t>
      </w:r>
      <w:r w:rsidRPr="001B2F3D">
        <w:br/>
        <w:t>- категорія "Б": 195 осіб</w:t>
      </w:r>
      <w:r w:rsidRPr="001B2F3D">
        <w:br/>
        <w:t>- категорія "В": 1000 осіб</w:t>
      </w:r>
    </w:p>
    <w:p w14:paraId="61AA6C92" w14:textId="77777777" w:rsidR="001B2F3D" w:rsidRPr="001B2F3D" w:rsidRDefault="001B2F3D" w:rsidP="001B2F3D">
      <w:r w:rsidRPr="001B2F3D">
        <w:t>2. Розподіл за статтю:</w:t>
      </w:r>
      <w:r w:rsidRPr="001B2F3D">
        <w:br/>
        <w:t>- чоловіки: 480 осіб (40%)</w:t>
      </w:r>
      <w:r w:rsidRPr="001B2F3D">
        <w:br/>
        <w:t>- жінки: 720 осіб (60%)</w:t>
      </w:r>
    </w:p>
    <w:p w14:paraId="62140FAD" w14:textId="77777777" w:rsidR="001B2F3D" w:rsidRPr="001B2F3D" w:rsidRDefault="001B2F3D" w:rsidP="001B2F3D">
      <w:r w:rsidRPr="001B2F3D">
        <w:t>3. Розподіл за віком:</w:t>
      </w:r>
      <w:r w:rsidRPr="001B2F3D">
        <w:br/>
        <w:t>- до 35 років: 360 осіб (30%)</w:t>
      </w:r>
      <w:r w:rsidRPr="001B2F3D">
        <w:br/>
        <w:t>- 36-45 років: 480 осіб (40%)</w:t>
      </w:r>
      <w:r w:rsidRPr="001B2F3D">
        <w:br/>
        <w:t>- 46-55 років: 240 осіб (20%)</w:t>
      </w:r>
      <w:r w:rsidRPr="001B2F3D">
        <w:br/>
        <w:t>- понад 55 років: 120 осіб (10%)</w:t>
      </w:r>
    </w:p>
    <w:p w14:paraId="36AA5C9B" w14:textId="77777777" w:rsidR="001B2F3D" w:rsidRPr="001B2F3D" w:rsidRDefault="001B2F3D" w:rsidP="001B2F3D">
      <w:r w:rsidRPr="001B2F3D">
        <w:t>4. Освітній рівень:</w:t>
      </w:r>
      <w:r w:rsidRPr="001B2F3D">
        <w:br/>
        <w:t>- повна вища освіта: 1140 осіб (95%)</w:t>
      </w:r>
      <w:r w:rsidRPr="001B2F3D">
        <w:br/>
        <w:t>- базова вища освіта: 60 осіб (5%)</w:t>
      </w:r>
      <w:r w:rsidRPr="001B2F3D">
        <w:br/>
        <w:t>- неповна вища освіта: 0 осіб (0%)</w:t>
      </w:r>
    </w:p>
    <w:p w14:paraId="40AF6A58" w14:textId="77777777" w:rsidR="001B2F3D" w:rsidRPr="001B2F3D" w:rsidRDefault="001B2F3D" w:rsidP="001B2F3D">
      <w:r w:rsidRPr="001B2F3D">
        <w:t>5. Стаж державної служби:</w:t>
      </w:r>
      <w:r w:rsidRPr="001B2F3D">
        <w:br/>
        <w:t>- до 5 років: 240 осіб (20%)</w:t>
      </w:r>
      <w:r w:rsidRPr="001B2F3D">
        <w:br/>
        <w:t>- 5-10 років: 360 осіб (30%)</w:t>
      </w:r>
      <w:r w:rsidRPr="001B2F3D">
        <w:br/>
        <w:t>- 10-20 років: 480 осіб (40%)</w:t>
      </w:r>
      <w:r w:rsidRPr="001B2F3D">
        <w:br/>
        <w:t>- понад 20 років: 120 осіб (10%)</w:t>
      </w:r>
    </w:p>
    <w:p w14:paraId="248F891D" w14:textId="77777777" w:rsidR="001B2F3D" w:rsidRPr="001B2F3D" w:rsidRDefault="001B2F3D" w:rsidP="001B2F3D">
      <w:r w:rsidRPr="001B2F3D">
        <w:t>6. Підвищення кваліфікації за звітний період:</w:t>
      </w:r>
      <w:r w:rsidRPr="001B2F3D">
        <w:br/>
        <w:t>- пройшли підвищення кваліфікації: 180 осіб (15%)</w:t>
      </w:r>
    </w:p>
    <w:p w14:paraId="318BDA87" w14:textId="77777777" w:rsidR="001B2F3D" w:rsidRPr="001B2F3D" w:rsidRDefault="001B2F3D" w:rsidP="001B2F3D">
      <w:r w:rsidRPr="001B2F3D">
        <w:t>7. Аналітична частина:</w:t>
      </w:r>
      <w:r w:rsidRPr="001B2F3D">
        <w:br/>
        <w:t>Аналіз наведених даних показує, що кадровий склад Міністерства юстиції України характеризується високим рівнем освіти та достатнім досвідом роботи на державній службі. Порівняно з попереднім звітним періодом спостерігається тенденція до омолодження кадрового складу, що відображається у збільшенні частки працівників віком до 35 років на 2%.</w:t>
      </w:r>
    </w:p>
    <w:p w14:paraId="5D4B4156" w14:textId="77777777" w:rsidR="001B2F3D" w:rsidRPr="001B2F3D" w:rsidRDefault="001B2F3D" w:rsidP="001B2F3D">
      <w:r w:rsidRPr="001B2F3D">
        <w:lastRenderedPageBreak/>
        <w:t>Проблемним питанням залишається недостатній рівень підвищення кваліфікації працівників. Для покращення ситуації пропонується розробити комплексну програму професійного розвитку державних службовців з урахуванням специфіки діяльності Міністерства юстиції України.</w:t>
      </w:r>
    </w:p>
    <w:p w14:paraId="2B166758" w14:textId="77777777" w:rsidR="001B2F3D" w:rsidRPr="001B2F3D" w:rsidRDefault="001B2F3D" w:rsidP="001B2F3D">
      <w:r w:rsidRPr="001B2F3D">
        <w:t>Директор Департаменту</w:t>
      </w:r>
      <w:r w:rsidRPr="001B2F3D">
        <w:br/>
        <w:t>управління персоналом [Підпис] О.В. Коваленко</w:t>
      </w:r>
    </w:p>
    <w:p w14:paraId="1587726A" w14:textId="77777777" w:rsidR="001B2F3D" w:rsidRPr="001B2F3D" w:rsidRDefault="001B2F3D" w:rsidP="001B2F3D">
      <w:r w:rsidRPr="001B2F3D">
        <w:t>14.07.2024</w:t>
      </w:r>
    </w:p>
    <w:p w14:paraId="083CFF03" w14:textId="77777777" w:rsidR="001B2F3D" w:rsidRPr="001B2F3D" w:rsidRDefault="001B2F3D" w:rsidP="001B2F3D">
      <w:r w:rsidRPr="001B2F3D">
        <w:t>Цей шаблон звіту про кількісний та якісний склад державних службовців розроблено відповідно до вимог чинного законодавства України та загальних правил ділового документообігу в державних органах.</w:t>
      </w:r>
    </w:p>
    <w:p w14:paraId="270FD9E7" w14:textId="77777777" w:rsidR="001B2F3D" w:rsidRPr="001B2F3D" w:rsidRDefault="001B2F3D" w:rsidP="001B2F3D">
      <w:r w:rsidRPr="001B2F3D">
        <w:t>Основними законодавчими актами, які регулюють це питання, є Закон України "Про державну службу" та наказ Національного агентства України з питань державної служби "Про затвердження форми звітності КСДС (квартальна) "Звіт про кількісний склад державних службовців"". Зокрема, стаття 20 Закону України "Про державну службу" визначає загальні вимоги до професійної компетентності державних службовців.</w:t>
      </w:r>
    </w:p>
    <w:p w14:paraId="26273528" w14:textId="77777777" w:rsidR="001B2F3D" w:rsidRPr="001B2F3D" w:rsidRDefault="001B2F3D" w:rsidP="001B2F3D">
      <w:r w:rsidRPr="001B2F3D">
        <w:t>У шаблоні передбачено всі необхідні елементи для повного та інформативного звіту. Це включає загальну кількість державних службовців з розподілом за категоріями посад, дані про гендерний та віковий склад, інформацію про освітній рівень та стаж державної служби, а також дані про підвищення кваліфікації.</w:t>
      </w:r>
    </w:p>
    <w:p w14:paraId="492F08E3" w14:textId="77777777" w:rsidR="001B2F3D" w:rsidRPr="001B2F3D" w:rsidRDefault="001B2F3D" w:rsidP="001B2F3D">
      <w:r w:rsidRPr="001B2F3D">
        <w:t>Важливим елементом є аналітична частина, де надається текстовий аналіз наведених даних. Це дозволяє не лише представити статистичну інформацію, але й зробити висновки щодо тенденцій та проблемних питань, а також запропонувати шляхи покращення ситуації.</w:t>
      </w:r>
    </w:p>
    <w:p w14:paraId="2C74BFA3" w14:textId="77777777" w:rsidR="001B2F3D" w:rsidRPr="001B2F3D" w:rsidRDefault="001B2F3D" w:rsidP="001B2F3D">
      <w:r w:rsidRPr="001B2F3D">
        <w:t>При заповненні шаблону важливо звернути увагу на точність та актуальність всіх даних. Особливо це стосується процентних співвідношень, які повинні бути правильно розраховані та відповідати абсолютним числам.</w:t>
      </w:r>
    </w:p>
    <w:p w14:paraId="15E89B85" w14:textId="77777777" w:rsidR="001B2F3D" w:rsidRPr="001B2F3D" w:rsidRDefault="001B2F3D" w:rsidP="001B2F3D">
      <w:r w:rsidRPr="001B2F3D">
        <w:t>Цей шаблон може бути адаптований залежно від конкретних потреб державного органу або вимог вищестоящих органів. Наприклад, можуть бути додані додаткові розділи щодо володіння іноземними мовами, наявності наукових ступенів чи інших специфічних характеристик державних службовців.</w:t>
      </w:r>
    </w:p>
    <w:p w14:paraId="17A305DA" w14:textId="77777777" w:rsidR="001B2F3D" w:rsidRPr="001B2F3D" w:rsidRDefault="001B2F3D" w:rsidP="001B2F3D">
      <w:r w:rsidRPr="001B2F3D">
        <w:t>Важливо пам'ятати, що звіт про кількісний та якісний склад державних службовців є офіційним документом, який використовується для прийняття управлінських рішень та формування державної політики у сфері державної служби. Тому він повинен бути складений з високою точністю та відповідальністю.</w:t>
      </w:r>
    </w:p>
    <w:p w14:paraId="64242913" w14:textId="77777777" w:rsidR="001B2F3D" w:rsidRPr="001B2F3D" w:rsidRDefault="001B2F3D" w:rsidP="001B2F3D">
      <w:r w:rsidRPr="001B2F3D">
        <w:t xml:space="preserve">Правильне складання та своєчасне подання цього звіту є </w:t>
      </w:r>
      <w:r w:rsidRPr="001B2F3D">
        <w:rPr>
          <w:lang w:val="en-US"/>
        </w:rPr>
        <w:t>crucial</w:t>
      </w:r>
      <w:r w:rsidRPr="001B2F3D">
        <w:t xml:space="preserve"> для забезпечення ефективного управління персоналом в державних органах та розвитку державної служби в Україні в цілому. Він дозволяє оцінити поточний стан кадрового потенціалу, виявити проблемні питання та спланувати заходи з покращення якісного складу державних службовців.</w:t>
      </w:r>
    </w:p>
    <w:p w14:paraId="5A48B689" w14:textId="77777777" w:rsidR="001B2F3D" w:rsidRPr="001B2F3D" w:rsidRDefault="001B2F3D" w:rsidP="001B2F3D">
      <w:r w:rsidRPr="001B2F3D">
        <w:t>Відповідно до Закону України "Про державну службу" та інших нормативно-правових актів, які регулюють діяльність державних службовців, надається звіт про кількісний та якісний склад державних службовців нашої установи.</w:t>
      </w:r>
    </w:p>
    <w:p w14:paraId="328F908B" w14:textId="77777777" w:rsidR="001B2F3D" w:rsidRPr="001B2F3D" w:rsidRDefault="001B2F3D" w:rsidP="001B2F3D">
      <w:r w:rsidRPr="001B2F3D">
        <w:t>Загальна кількість державних службовців станом на 01 жовтня 2024 року становить 50 осіб.</w:t>
      </w:r>
    </w:p>
    <w:p w14:paraId="48A8F81E" w14:textId="77777777" w:rsidR="001B2F3D" w:rsidRPr="001B2F3D" w:rsidRDefault="001B2F3D" w:rsidP="001B2F3D">
      <w:r w:rsidRPr="001B2F3D">
        <w:t>Із них:</w:t>
      </w:r>
    </w:p>
    <w:p w14:paraId="154365A7" w14:textId="77777777" w:rsidR="001B2F3D" w:rsidRPr="001B2F3D" w:rsidRDefault="001B2F3D" w:rsidP="001B2F3D">
      <w:r w:rsidRPr="001B2F3D">
        <w:lastRenderedPageBreak/>
        <w:t>1. Кількість працівників за категоріями:</w:t>
      </w:r>
      <w:r w:rsidRPr="001B2F3D">
        <w:br/>
        <w:t>- категорія "А": 5 осіб;</w:t>
      </w:r>
      <w:r w:rsidRPr="001B2F3D">
        <w:br/>
        <w:t>- категорія "Б": 15 осіб;</w:t>
      </w:r>
      <w:r w:rsidRPr="001B2F3D">
        <w:br/>
        <w:t>- категорія "В": 30 осіб.</w:t>
      </w:r>
    </w:p>
    <w:p w14:paraId="559F6779" w14:textId="77777777" w:rsidR="001B2F3D" w:rsidRPr="001B2F3D" w:rsidRDefault="001B2F3D" w:rsidP="001B2F3D">
      <w:r w:rsidRPr="001B2F3D">
        <w:t>2. Кількість чоловіків і жінок:</w:t>
      </w:r>
      <w:r w:rsidRPr="001B2F3D">
        <w:br/>
        <w:t>- чоловіки: 22 особи;</w:t>
      </w:r>
      <w:r w:rsidRPr="001B2F3D">
        <w:br/>
        <w:t>- жінки: 28 осіб.</w:t>
      </w:r>
    </w:p>
    <w:p w14:paraId="5F516273" w14:textId="77777777" w:rsidR="001B2F3D" w:rsidRPr="001B2F3D" w:rsidRDefault="001B2F3D" w:rsidP="001B2F3D">
      <w:r w:rsidRPr="001B2F3D">
        <w:t>3. Рівень освіти:</w:t>
      </w:r>
      <w:r w:rsidRPr="001B2F3D">
        <w:br/>
        <w:t>- вища освіта: 48 осіб;</w:t>
      </w:r>
      <w:r w:rsidRPr="001B2F3D">
        <w:br/>
        <w:t>- середня спеціальна освіта: 2 особи.</w:t>
      </w:r>
    </w:p>
    <w:p w14:paraId="503AB948" w14:textId="77777777" w:rsidR="001B2F3D" w:rsidRPr="001B2F3D" w:rsidRDefault="001B2F3D" w:rsidP="001B2F3D">
      <w:r w:rsidRPr="001B2F3D">
        <w:t>4. Стаж державної служби:</w:t>
      </w:r>
      <w:r w:rsidRPr="001B2F3D">
        <w:br/>
        <w:t>- до 5 років: 10 осіб;</w:t>
      </w:r>
      <w:r w:rsidRPr="001B2F3D">
        <w:br/>
        <w:t>- від 5 до 10 років: 20 осіб;</w:t>
      </w:r>
      <w:r w:rsidRPr="001B2F3D">
        <w:br/>
        <w:t>- понад 10 років: 20 осіб.</w:t>
      </w:r>
    </w:p>
    <w:p w14:paraId="77E2E162" w14:textId="77777777" w:rsidR="001B2F3D" w:rsidRPr="001B2F3D" w:rsidRDefault="001B2F3D" w:rsidP="001B2F3D">
      <w:r w:rsidRPr="001B2F3D">
        <w:t>5. Вікові групи:</w:t>
      </w:r>
      <w:r w:rsidRPr="001B2F3D">
        <w:br/>
        <w:t>- до 30 років: 8 осіб;</w:t>
      </w:r>
      <w:r w:rsidRPr="001B2F3D">
        <w:br/>
        <w:t>- від 30 до 50 років: 30 осіб;</w:t>
      </w:r>
      <w:r w:rsidRPr="001B2F3D">
        <w:br/>
        <w:t>- понад 50 років: 12 осіб.</w:t>
      </w:r>
    </w:p>
    <w:p w14:paraId="55ED71D3" w14:textId="77777777" w:rsidR="001B2F3D" w:rsidRPr="001B2F3D" w:rsidRDefault="001B2F3D" w:rsidP="001B2F3D">
      <w:r w:rsidRPr="001B2F3D">
        <w:t>Цей звіт відображає поточний стан кількісного та якісного складу державних службовців нашої установи і підлягає подальшому використанню відповідно до вимог чинного законодавства.</w:t>
      </w:r>
    </w:p>
    <w:p w14:paraId="113483FF" w14:textId="77777777" w:rsidR="001B2F3D" w:rsidRPr="001B2F3D" w:rsidRDefault="001B2F3D" w:rsidP="001B2F3D">
      <w:r w:rsidRPr="001B2F3D">
        <w:t>Приклад заповнення:</w:t>
      </w:r>
    </w:p>
    <w:p w14:paraId="26B88709" w14:textId="77777777" w:rsidR="001B2F3D" w:rsidRPr="001B2F3D" w:rsidRDefault="001B2F3D" w:rsidP="001B2F3D">
      <w:r w:rsidRPr="001B2F3D">
        <w:t>1. Кількість працівників за категоріями:</w:t>
      </w:r>
      <w:r w:rsidRPr="001B2F3D">
        <w:br/>
        <w:t>- категорія "А": 3 особи;</w:t>
      </w:r>
      <w:r w:rsidRPr="001B2F3D">
        <w:br/>
        <w:t>- категорія "Б": 10 осіб;</w:t>
      </w:r>
      <w:r w:rsidRPr="001B2F3D">
        <w:br/>
        <w:t>- категорія "В": 15 осіб.</w:t>
      </w:r>
    </w:p>
    <w:p w14:paraId="10211CFE" w14:textId="77777777" w:rsidR="001B2F3D" w:rsidRPr="001B2F3D" w:rsidRDefault="001B2F3D" w:rsidP="001B2F3D">
      <w:r w:rsidRPr="001B2F3D">
        <w:t>Звіт підготував: начальник відділу кадрів Петренко Олексій Миколайович.</w:t>
      </w:r>
      <w:r w:rsidRPr="001B2F3D">
        <w:br/>
        <w:t>Дата: 05 жовтня 2024 року.</w:t>
      </w:r>
    </w:p>
    <w:p w14:paraId="61620301" w14:textId="77777777" w:rsidR="001B2F3D" w:rsidRPr="001B2F3D" w:rsidRDefault="001B2F3D" w:rsidP="001B2F3D">
      <w:r w:rsidRPr="001B2F3D">
        <w:t>Шаблон звіту про кількісний та якісний склад державних службовців</w:t>
      </w:r>
    </w:p>
    <w:p w14:paraId="081A2930" w14:textId="77777777" w:rsidR="001B2F3D" w:rsidRPr="001B2F3D" w:rsidRDefault="001B2F3D" w:rsidP="001B2F3D">
      <w:r w:rsidRPr="001B2F3D">
        <w:rPr>
          <w:b/>
          <w:bCs/>
        </w:rPr>
        <w:t>Звіт про кількісний та якісний склад державних службовців</w:t>
      </w:r>
    </w:p>
    <w:p w14:paraId="6EAAD886" w14:textId="77777777" w:rsidR="001B2F3D" w:rsidRPr="001B2F3D" w:rsidRDefault="001B2F3D" w:rsidP="001B2F3D">
      <w:r w:rsidRPr="001B2F3D">
        <w:rPr>
          <w:b/>
          <w:bCs/>
        </w:rPr>
        <w:t>[Назва державного органу]</w:t>
      </w:r>
    </w:p>
    <w:p w14:paraId="2B416E76" w14:textId="77777777" w:rsidR="001B2F3D" w:rsidRPr="001B2F3D" w:rsidRDefault="001B2F3D" w:rsidP="001B2F3D">
      <w:r w:rsidRPr="001B2F3D">
        <w:rPr>
          <w:b/>
          <w:bCs/>
        </w:rPr>
        <w:t>Станом на [дата]</w:t>
      </w:r>
    </w:p>
    <w:p w14:paraId="0837805C" w14:textId="77777777" w:rsidR="001B2F3D" w:rsidRPr="001B2F3D" w:rsidRDefault="001B2F3D" w:rsidP="001B2F3D">
      <w:pPr>
        <w:rPr>
          <w:lang w:val="en-US"/>
        </w:rPr>
      </w:pPr>
      <w:r w:rsidRPr="001B2F3D">
        <w:rPr>
          <w:b/>
          <w:bCs/>
          <w:lang w:val="en-US"/>
        </w:rPr>
        <w:t>Загальна інформація</w:t>
      </w:r>
    </w:p>
    <w:p w14:paraId="5443F494" w14:textId="77777777" w:rsidR="001B2F3D" w:rsidRPr="001B2F3D" w:rsidRDefault="001B2F3D" w:rsidP="001B2F3D">
      <w:pPr>
        <w:numPr>
          <w:ilvl w:val="0"/>
          <w:numId w:val="18"/>
        </w:numPr>
      </w:pPr>
      <w:r w:rsidRPr="001B2F3D">
        <w:rPr>
          <w:b/>
          <w:bCs/>
        </w:rPr>
        <w:t>Назва державного органу:</w:t>
      </w:r>
      <w:r w:rsidRPr="001B2F3D">
        <w:t xml:space="preserve"> [Повна назва державного органу]</w:t>
      </w:r>
    </w:p>
    <w:p w14:paraId="4E0AC395" w14:textId="77777777" w:rsidR="001B2F3D" w:rsidRPr="001B2F3D" w:rsidRDefault="001B2F3D" w:rsidP="001B2F3D">
      <w:pPr>
        <w:numPr>
          <w:ilvl w:val="0"/>
          <w:numId w:val="18"/>
        </w:numPr>
      </w:pPr>
      <w:r w:rsidRPr="001B2F3D">
        <w:rPr>
          <w:b/>
          <w:bCs/>
        </w:rPr>
        <w:t>Код ЄДРПОУ:</w:t>
      </w:r>
      <w:r w:rsidRPr="001B2F3D">
        <w:t xml:space="preserve"> [Код ЄДРПОУ державного органу]</w:t>
      </w:r>
    </w:p>
    <w:p w14:paraId="0DFE0199" w14:textId="77777777" w:rsidR="001B2F3D" w:rsidRPr="001B2F3D" w:rsidRDefault="001B2F3D" w:rsidP="001B2F3D">
      <w:pPr>
        <w:numPr>
          <w:ilvl w:val="0"/>
          <w:numId w:val="18"/>
        </w:numPr>
      </w:pPr>
      <w:r w:rsidRPr="001B2F3D">
        <w:rPr>
          <w:b/>
          <w:bCs/>
        </w:rPr>
        <w:t>Структурні підрозділи:</w:t>
      </w:r>
      <w:r w:rsidRPr="001B2F3D">
        <w:t xml:space="preserve"> [Перелік структурних підрозділів, де працюють державні службовці]</w:t>
      </w:r>
    </w:p>
    <w:p w14:paraId="64901595" w14:textId="77777777" w:rsidR="001B2F3D" w:rsidRPr="001B2F3D" w:rsidRDefault="001B2F3D" w:rsidP="001B2F3D">
      <w:pPr>
        <w:rPr>
          <w:lang w:val="en-US"/>
        </w:rPr>
      </w:pPr>
      <w:r w:rsidRPr="001B2F3D">
        <w:rPr>
          <w:b/>
          <w:bCs/>
          <w:lang w:val="en-US"/>
        </w:rPr>
        <w:t>Таблиця 1. Кількісний склад державних службовців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6"/>
        <w:gridCol w:w="1693"/>
        <w:gridCol w:w="1525"/>
        <w:gridCol w:w="1816"/>
      </w:tblGrid>
      <w:tr w:rsidR="001B2F3D" w:rsidRPr="001B2F3D" w14:paraId="7FDD3D96" w14:textId="77777777" w:rsidTr="001B2F3D">
        <w:trPr>
          <w:tblCellSpacing w:w="15" w:type="dxa"/>
        </w:trPr>
        <w:tc>
          <w:tcPr>
            <w:tcW w:w="0" w:type="auto"/>
            <w:vAlign w:val="center"/>
            <w:hideMark/>
          </w:tcPr>
          <w:p w14:paraId="0698EE84" w14:textId="77777777" w:rsidR="001B2F3D" w:rsidRPr="001B2F3D" w:rsidRDefault="001B2F3D" w:rsidP="001B2F3D">
            <w:pPr>
              <w:rPr>
                <w:b/>
                <w:bCs/>
                <w:lang w:val="en-US"/>
              </w:rPr>
            </w:pPr>
            <w:r w:rsidRPr="001B2F3D">
              <w:rPr>
                <w:b/>
                <w:bCs/>
                <w:lang w:val="en-US"/>
              </w:rPr>
              <w:t>Категорія державних службовців</w:t>
            </w:r>
          </w:p>
        </w:tc>
        <w:tc>
          <w:tcPr>
            <w:tcW w:w="0" w:type="auto"/>
            <w:vAlign w:val="center"/>
            <w:hideMark/>
          </w:tcPr>
          <w:p w14:paraId="3402FB52" w14:textId="77777777" w:rsidR="001B2F3D" w:rsidRPr="001B2F3D" w:rsidRDefault="001B2F3D" w:rsidP="001B2F3D">
            <w:pPr>
              <w:rPr>
                <w:b/>
                <w:bCs/>
                <w:lang w:val="en-US"/>
              </w:rPr>
            </w:pPr>
            <w:r w:rsidRPr="001B2F3D">
              <w:rPr>
                <w:b/>
                <w:bCs/>
                <w:lang w:val="en-US"/>
              </w:rPr>
              <w:t>Кількість чоловік</w:t>
            </w:r>
          </w:p>
        </w:tc>
        <w:tc>
          <w:tcPr>
            <w:tcW w:w="0" w:type="auto"/>
            <w:vAlign w:val="center"/>
            <w:hideMark/>
          </w:tcPr>
          <w:p w14:paraId="7170498F" w14:textId="77777777" w:rsidR="001B2F3D" w:rsidRPr="001B2F3D" w:rsidRDefault="001B2F3D" w:rsidP="001B2F3D">
            <w:pPr>
              <w:rPr>
                <w:b/>
                <w:bCs/>
                <w:lang w:val="en-US"/>
              </w:rPr>
            </w:pPr>
            <w:r w:rsidRPr="001B2F3D">
              <w:rPr>
                <w:b/>
                <w:bCs/>
                <w:lang w:val="en-US"/>
              </w:rPr>
              <w:t>Кількість жінок</w:t>
            </w:r>
          </w:p>
        </w:tc>
        <w:tc>
          <w:tcPr>
            <w:tcW w:w="0" w:type="auto"/>
            <w:vAlign w:val="center"/>
            <w:hideMark/>
          </w:tcPr>
          <w:p w14:paraId="7BC2EBCE" w14:textId="77777777" w:rsidR="001B2F3D" w:rsidRPr="001B2F3D" w:rsidRDefault="001B2F3D" w:rsidP="001B2F3D">
            <w:pPr>
              <w:rPr>
                <w:b/>
                <w:bCs/>
                <w:lang w:val="en-US"/>
              </w:rPr>
            </w:pPr>
            <w:r w:rsidRPr="001B2F3D">
              <w:rPr>
                <w:b/>
                <w:bCs/>
                <w:lang w:val="en-US"/>
              </w:rPr>
              <w:t>Загальна кількість</w:t>
            </w:r>
          </w:p>
        </w:tc>
      </w:tr>
      <w:tr w:rsidR="001B2F3D" w:rsidRPr="001B2F3D" w14:paraId="43115265" w14:textId="77777777" w:rsidTr="001B2F3D">
        <w:trPr>
          <w:tblCellSpacing w:w="15" w:type="dxa"/>
        </w:trPr>
        <w:tc>
          <w:tcPr>
            <w:tcW w:w="0" w:type="auto"/>
            <w:vAlign w:val="center"/>
            <w:hideMark/>
          </w:tcPr>
          <w:p w14:paraId="65909827" w14:textId="77777777" w:rsidR="001B2F3D" w:rsidRPr="001B2F3D" w:rsidRDefault="001B2F3D" w:rsidP="001B2F3D">
            <w:pPr>
              <w:rPr>
                <w:lang w:val="en-US"/>
              </w:rPr>
            </w:pPr>
            <w:r w:rsidRPr="001B2F3D">
              <w:rPr>
                <w:lang w:val="en-US"/>
              </w:rPr>
              <w:lastRenderedPageBreak/>
              <w:t>Корпус керівників</w:t>
            </w:r>
          </w:p>
        </w:tc>
        <w:tc>
          <w:tcPr>
            <w:tcW w:w="0" w:type="auto"/>
            <w:vAlign w:val="center"/>
            <w:hideMark/>
          </w:tcPr>
          <w:p w14:paraId="772A0953" w14:textId="77777777" w:rsidR="001B2F3D" w:rsidRPr="001B2F3D" w:rsidRDefault="001B2F3D" w:rsidP="001B2F3D">
            <w:pPr>
              <w:rPr>
                <w:lang w:val="en-US"/>
              </w:rPr>
            </w:pPr>
            <w:r w:rsidRPr="001B2F3D">
              <w:rPr>
                <w:lang w:val="en-US"/>
              </w:rPr>
              <w:t> </w:t>
            </w:r>
          </w:p>
        </w:tc>
        <w:tc>
          <w:tcPr>
            <w:tcW w:w="0" w:type="auto"/>
            <w:vAlign w:val="center"/>
            <w:hideMark/>
          </w:tcPr>
          <w:p w14:paraId="22B4AA58" w14:textId="77777777" w:rsidR="001B2F3D" w:rsidRPr="001B2F3D" w:rsidRDefault="001B2F3D" w:rsidP="001B2F3D">
            <w:pPr>
              <w:rPr>
                <w:lang w:val="en-US"/>
              </w:rPr>
            </w:pPr>
            <w:r w:rsidRPr="001B2F3D">
              <w:rPr>
                <w:lang w:val="en-US"/>
              </w:rPr>
              <w:t> </w:t>
            </w:r>
          </w:p>
        </w:tc>
        <w:tc>
          <w:tcPr>
            <w:tcW w:w="0" w:type="auto"/>
            <w:vAlign w:val="center"/>
            <w:hideMark/>
          </w:tcPr>
          <w:p w14:paraId="07F7A8BF" w14:textId="77777777" w:rsidR="001B2F3D" w:rsidRPr="001B2F3D" w:rsidRDefault="001B2F3D" w:rsidP="001B2F3D">
            <w:pPr>
              <w:rPr>
                <w:lang w:val="en-US"/>
              </w:rPr>
            </w:pPr>
            <w:r w:rsidRPr="001B2F3D">
              <w:rPr>
                <w:lang w:val="en-US"/>
              </w:rPr>
              <w:t> </w:t>
            </w:r>
          </w:p>
        </w:tc>
      </w:tr>
      <w:tr w:rsidR="001B2F3D" w:rsidRPr="001B2F3D" w14:paraId="1D39D754" w14:textId="77777777" w:rsidTr="001B2F3D">
        <w:trPr>
          <w:tblCellSpacing w:w="15" w:type="dxa"/>
        </w:trPr>
        <w:tc>
          <w:tcPr>
            <w:tcW w:w="0" w:type="auto"/>
            <w:vAlign w:val="center"/>
            <w:hideMark/>
          </w:tcPr>
          <w:p w14:paraId="0A92D093" w14:textId="77777777" w:rsidR="001B2F3D" w:rsidRPr="001B2F3D" w:rsidRDefault="001B2F3D" w:rsidP="001B2F3D">
            <w:pPr>
              <w:rPr>
                <w:lang w:val="en-US"/>
              </w:rPr>
            </w:pPr>
            <w:r w:rsidRPr="001B2F3D">
              <w:rPr>
                <w:lang w:val="en-US"/>
              </w:rPr>
              <w:t>Корпус державної служби</w:t>
            </w:r>
          </w:p>
        </w:tc>
        <w:tc>
          <w:tcPr>
            <w:tcW w:w="0" w:type="auto"/>
            <w:vAlign w:val="center"/>
            <w:hideMark/>
          </w:tcPr>
          <w:p w14:paraId="3D584FC0" w14:textId="77777777" w:rsidR="001B2F3D" w:rsidRPr="001B2F3D" w:rsidRDefault="001B2F3D" w:rsidP="001B2F3D">
            <w:pPr>
              <w:rPr>
                <w:lang w:val="en-US"/>
              </w:rPr>
            </w:pPr>
            <w:r w:rsidRPr="001B2F3D">
              <w:rPr>
                <w:lang w:val="en-US"/>
              </w:rPr>
              <w:t> </w:t>
            </w:r>
          </w:p>
        </w:tc>
        <w:tc>
          <w:tcPr>
            <w:tcW w:w="0" w:type="auto"/>
            <w:vAlign w:val="center"/>
            <w:hideMark/>
          </w:tcPr>
          <w:p w14:paraId="7FF84300" w14:textId="77777777" w:rsidR="001B2F3D" w:rsidRPr="001B2F3D" w:rsidRDefault="001B2F3D" w:rsidP="001B2F3D">
            <w:pPr>
              <w:rPr>
                <w:lang w:val="en-US"/>
              </w:rPr>
            </w:pPr>
            <w:r w:rsidRPr="001B2F3D">
              <w:rPr>
                <w:lang w:val="en-US"/>
              </w:rPr>
              <w:t> </w:t>
            </w:r>
          </w:p>
        </w:tc>
        <w:tc>
          <w:tcPr>
            <w:tcW w:w="0" w:type="auto"/>
            <w:vAlign w:val="center"/>
            <w:hideMark/>
          </w:tcPr>
          <w:p w14:paraId="722F576D" w14:textId="77777777" w:rsidR="001B2F3D" w:rsidRPr="001B2F3D" w:rsidRDefault="001B2F3D" w:rsidP="001B2F3D">
            <w:pPr>
              <w:rPr>
                <w:lang w:val="en-US"/>
              </w:rPr>
            </w:pPr>
            <w:r w:rsidRPr="001B2F3D">
              <w:rPr>
                <w:lang w:val="en-US"/>
              </w:rPr>
              <w:t> </w:t>
            </w:r>
          </w:p>
        </w:tc>
      </w:tr>
      <w:tr w:rsidR="001B2F3D" w:rsidRPr="001B2F3D" w14:paraId="0FFC69F9" w14:textId="77777777" w:rsidTr="001B2F3D">
        <w:trPr>
          <w:tblCellSpacing w:w="15" w:type="dxa"/>
        </w:trPr>
        <w:tc>
          <w:tcPr>
            <w:tcW w:w="0" w:type="auto"/>
            <w:vAlign w:val="center"/>
            <w:hideMark/>
          </w:tcPr>
          <w:p w14:paraId="4F066631" w14:textId="77777777" w:rsidR="001B2F3D" w:rsidRPr="001B2F3D" w:rsidRDefault="001B2F3D" w:rsidP="001B2F3D">
            <w:pPr>
              <w:rPr>
                <w:lang w:val="en-US"/>
              </w:rPr>
            </w:pPr>
            <w:r w:rsidRPr="001B2F3D">
              <w:rPr>
                <w:lang w:val="en-US"/>
              </w:rPr>
              <w:t>Загальна кількість</w:t>
            </w:r>
          </w:p>
        </w:tc>
        <w:tc>
          <w:tcPr>
            <w:tcW w:w="0" w:type="auto"/>
            <w:vAlign w:val="center"/>
            <w:hideMark/>
          </w:tcPr>
          <w:p w14:paraId="438B33E0" w14:textId="77777777" w:rsidR="001B2F3D" w:rsidRPr="001B2F3D" w:rsidRDefault="001B2F3D" w:rsidP="001B2F3D">
            <w:pPr>
              <w:rPr>
                <w:lang w:val="en-US"/>
              </w:rPr>
            </w:pPr>
            <w:r w:rsidRPr="001B2F3D">
              <w:rPr>
                <w:lang w:val="en-US"/>
              </w:rPr>
              <w:t> </w:t>
            </w:r>
          </w:p>
        </w:tc>
        <w:tc>
          <w:tcPr>
            <w:tcW w:w="0" w:type="auto"/>
            <w:vAlign w:val="center"/>
            <w:hideMark/>
          </w:tcPr>
          <w:p w14:paraId="4E51FC8E" w14:textId="77777777" w:rsidR="001B2F3D" w:rsidRPr="001B2F3D" w:rsidRDefault="001B2F3D" w:rsidP="001B2F3D">
            <w:pPr>
              <w:rPr>
                <w:lang w:val="en-US"/>
              </w:rPr>
            </w:pPr>
            <w:r w:rsidRPr="001B2F3D">
              <w:rPr>
                <w:lang w:val="en-US"/>
              </w:rPr>
              <w:t> </w:t>
            </w:r>
          </w:p>
        </w:tc>
        <w:tc>
          <w:tcPr>
            <w:tcW w:w="0" w:type="auto"/>
            <w:vAlign w:val="center"/>
            <w:hideMark/>
          </w:tcPr>
          <w:p w14:paraId="3A52A7CE" w14:textId="77777777" w:rsidR="001B2F3D" w:rsidRPr="001B2F3D" w:rsidRDefault="001B2F3D" w:rsidP="001B2F3D">
            <w:pPr>
              <w:rPr>
                <w:lang w:val="en-US"/>
              </w:rPr>
            </w:pPr>
            <w:r w:rsidRPr="001B2F3D">
              <w:rPr>
                <w:lang w:val="en-US"/>
              </w:rPr>
              <w:t> </w:t>
            </w:r>
          </w:p>
        </w:tc>
      </w:tr>
    </w:tbl>
    <w:p w14:paraId="617A2AA8" w14:textId="77777777" w:rsidR="001B2F3D" w:rsidRPr="001B2F3D" w:rsidRDefault="001B2F3D" w:rsidP="001B2F3D">
      <w:pPr>
        <w:rPr>
          <w:lang w:val="en-US"/>
        </w:rPr>
      </w:pPr>
      <w:r w:rsidRPr="001B2F3D">
        <w:rPr>
          <w:b/>
          <w:bCs/>
          <w:lang w:val="en-US"/>
        </w:rPr>
        <w:t>Таблиця 2. Якісний склад державних службовців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6"/>
        <w:gridCol w:w="2059"/>
        <w:gridCol w:w="3050"/>
      </w:tblGrid>
      <w:tr w:rsidR="001B2F3D" w:rsidRPr="001B2F3D" w14:paraId="715B3C4E" w14:textId="77777777" w:rsidTr="001B2F3D">
        <w:trPr>
          <w:tblCellSpacing w:w="15" w:type="dxa"/>
        </w:trPr>
        <w:tc>
          <w:tcPr>
            <w:tcW w:w="0" w:type="auto"/>
            <w:vAlign w:val="center"/>
            <w:hideMark/>
          </w:tcPr>
          <w:p w14:paraId="26C34786" w14:textId="77777777" w:rsidR="001B2F3D" w:rsidRPr="001B2F3D" w:rsidRDefault="001B2F3D" w:rsidP="001B2F3D">
            <w:pPr>
              <w:rPr>
                <w:b/>
                <w:bCs/>
                <w:lang w:val="en-US"/>
              </w:rPr>
            </w:pPr>
            <w:r w:rsidRPr="001B2F3D">
              <w:rPr>
                <w:b/>
                <w:bCs/>
                <w:lang w:val="en-US"/>
              </w:rPr>
              <w:t>Показник</w:t>
            </w:r>
          </w:p>
        </w:tc>
        <w:tc>
          <w:tcPr>
            <w:tcW w:w="0" w:type="auto"/>
            <w:vAlign w:val="center"/>
            <w:hideMark/>
          </w:tcPr>
          <w:p w14:paraId="2C9BA703" w14:textId="77777777" w:rsidR="001B2F3D" w:rsidRPr="001B2F3D" w:rsidRDefault="001B2F3D" w:rsidP="001B2F3D">
            <w:pPr>
              <w:rPr>
                <w:b/>
                <w:bCs/>
                <w:lang w:val="en-US"/>
              </w:rPr>
            </w:pPr>
            <w:r w:rsidRPr="001B2F3D">
              <w:rPr>
                <w:b/>
                <w:bCs/>
                <w:lang w:val="en-US"/>
              </w:rPr>
              <w:t>Абсолютне значення</w:t>
            </w:r>
          </w:p>
        </w:tc>
        <w:tc>
          <w:tcPr>
            <w:tcW w:w="0" w:type="auto"/>
            <w:vAlign w:val="center"/>
            <w:hideMark/>
          </w:tcPr>
          <w:p w14:paraId="6A62F4EE" w14:textId="77777777" w:rsidR="001B2F3D" w:rsidRPr="001B2F3D" w:rsidRDefault="001B2F3D" w:rsidP="001B2F3D">
            <w:pPr>
              <w:rPr>
                <w:b/>
                <w:bCs/>
                <w:lang w:val="en-US"/>
              </w:rPr>
            </w:pPr>
            <w:r w:rsidRPr="001B2F3D">
              <w:rPr>
                <w:b/>
                <w:bCs/>
                <w:lang w:val="en-US"/>
              </w:rPr>
              <w:t>Відсоткове співвідношення (%)</w:t>
            </w:r>
          </w:p>
        </w:tc>
      </w:tr>
      <w:tr w:rsidR="001B2F3D" w:rsidRPr="001B2F3D" w14:paraId="191E39FA" w14:textId="77777777" w:rsidTr="001B2F3D">
        <w:trPr>
          <w:tblCellSpacing w:w="15" w:type="dxa"/>
        </w:trPr>
        <w:tc>
          <w:tcPr>
            <w:tcW w:w="0" w:type="auto"/>
            <w:vAlign w:val="center"/>
            <w:hideMark/>
          </w:tcPr>
          <w:p w14:paraId="5425611D" w14:textId="77777777" w:rsidR="001B2F3D" w:rsidRPr="001B2F3D" w:rsidRDefault="001B2F3D" w:rsidP="001B2F3D">
            <w:pPr>
              <w:rPr>
                <w:lang w:val="en-US"/>
              </w:rPr>
            </w:pPr>
            <w:r w:rsidRPr="001B2F3D">
              <w:rPr>
                <w:lang w:val="en-US"/>
              </w:rPr>
              <w:t>Вік до 35 років</w:t>
            </w:r>
          </w:p>
        </w:tc>
        <w:tc>
          <w:tcPr>
            <w:tcW w:w="0" w:type="auto"/>
            <w:vAlign w:val="center"/>
            <w:hideMark/>
          </w:tcPr>
          <w:p w14:paraId="390B7B37" w14:textId="77777777" w:rsidR="001B2F3D" w:rsidRPr="001B2F3D" w:rsidRDefault="001B2F3D" w:rsidP="001B2F3D">
            <w:pPr>
              <w:rPr>
                <w:lang w:val="en-US"/>
              </w:rPr>
            </w:pPr>
            <w:r w:rsidRPr="001B2F3D">
              <w:rPr>
                <w:lang w:val="en-US"/>
              </w:rPr>
              <w:t> </w:t>
            </w:r>
          </w:p>
        </w:tc>
        <w:tc>
          <w:tcPr>
            <w:tcW w:w="0" w:type="auto"/>
            <w:vAlign w:val="center"/>
            <w:hideMark/>
          </w:tcPr>
          <w:p w14:paraId="0882B31E" w14:textId="77777777" w:rsidR="001B2F3D" w:rsidRPr="001B2F3D" w:rsidRDefault="001B2F3D" w:rsidP="001B2F3D">
            <w:pPr>
              <w:rPr>
                <w:lang w:val="en-US"/>
              </w:rPr>
            </w:pPr>
            <w:r w:rsidRPr="001B2F3D">
              <w:rPr>
                <w:lang w:val="en-US"/>
              </w:rPr>
              <w:t> </w:t>
            </w:r>
          </w:p>
        </w:tc>
      </w:tr>
      <w:tr w:rsidR="001B2F3D" w:rsidRPr="001B2F3D" w14:paraId="5C1D8106" w14:textId="77777777" w:rsidTr="001B2F3D">
        <w:trPr>
          <w:tblCellSpacing w:w="15" w:type="dxa"/>
        </w:trPr>
        <w:tc>
          <w:tcPr>
            <w:tcW w:w="0" w:type="auto"/>
            <w:vAlign w:val="center"/>
            <w:hideMark/>
          </w:tcPr>
          <w:p w14:paraId="37A2E883" w14:textId="77777777" w:rsidR="001B2F3D" w:rsidRPr="001B2F3D" w:rsidRDefault="001B2F3D" w:rsidP="001B2F3D">
            <w:pPr>
              <w:rPr>
                <w:lang w:val="en-US"/>
              </w:rPr>
            </w:pPr>
            <w:r w:rsidRPr="001B2F3D">
              <w:rPr>
                <w:lang w:val="en-US"/>
              </w:rPr>
              <w:t>Вік 36-45 років</w:t>
            </w:r>
          </w:p>
        </w:tc>
        <w:tc>
          <w:tcPr>
            <w:tcW w:w="0" w:type="auto"/>
            <w:vAlign w:val="center"/>
            <w:hideMark/>
          </w:tcPr>
          <w:p w14:paraId="7FBEC85F" w14:textId="77777777" w:rsidR="001B2F3D" w:rsidRPr="001B2F3D" w:rsidRDefault="001B2F3D" w:rsidP="001B2F3D">
            <w:pPr>
              <w:rPr>
                <w:lang w:val="en-US"/>
              </w:rPr>
            </w:pPr>
            <w:r w:rsidRPr="001B2F3D">
              <w:rPr>
                <w:lang w:val="en-US"/>
              </w:rPr>
              <w:t> </w:t>
            </w:r>
          </w:p>
        </w:tc>
        <w:tc>
          <w:tcPr>
            <w:tcW w:w="0" w:type="auto"/>
            <w:vAlign w:val="center"/>
            <w:hideMark/>
          </w:tcPr>
          <w:p w14:paraId="5519DC19" w14:textId="77777777" w:rsidR="001B2F3D" w:rsidRPr="001B2F3D" w:rsidRDefault="001B2F3D" w:rsidP="001B2F3D">
            <w:pPr>
              <w:rPr>
                <w:lang w:val="en-US"/>
              </w:rPr>
            </w:pPr>
            <w:r w:rsidRPr="001B2F3D">
              <w:rPr>
                <w:lang w:val="en-US"/>
              </w:rPr>
              <w:t> </w:t>
            </w:r>
          </w:p>
        </w:tc>
      </w:tr>
      <w:tr w:rsidR="001B2F3D" w:rsidRPr="001B2F3D" w14:paraId="0FBFE80E" w14:textId="77777777" w:rsidTr="001B2F3D">
        <w:trPr>
          <w:tblCellSpacing w:w="15" w:type="dxa"/>
        </w:trPr>
        <w:tc>
          <w:tcPr>
            <w:tcW w:w="0" w:type="auto"/>
            <w:vAlign w:val="center"/>
            <w:hideMark/>
          </w:tcPr>
          <w:p w14:paraId="72EBAA21" w14:textId="77777777" w:rsidR="001B2F3D" w:rsidRPr="001B2F3D" w:rsidRDefault="001B2F3D" w:rsidP="001B2F3D">
            <w:pPr>
              <w:rPr>
                <w:lang w:val="en-US"/>
              </w:rPr>
            </w:pPr>
            <w:r w:rsidRPr="001B2F3D">
              <w:rPr>
                <w:lang w:val="en-US"/>
              </w:rPr>
              <w:t>Вік 46-55 років</w:t>
            </w:r>
          </w:p>
        </w:tc>
        <w:tc>
          <w:tcPr>
            <w:tcW w:w="0" w:type="auto"/>
            <w:vAlign w:val="center"/>
            <w:hideMark/>
          </w:tcPr>
          <w:p w14:paraId="55EAA3DB" w14:textId="77777777" w:rsidR="001B2F3D" w:rsidRPr="001B2F3D" w:rsidRDefault="001B2F3D" w:rsidP="001B2F3D">
            <w:pPr>
              <w:rPr>
                <w:lang w:val="en-US"/>
              </w:rPr>
            </w:pPr>
            <w:r w:rsidRPr="001B2F3D">
              <w:rPr>
                <w:lang w:val="en-US"/>
              </w:rPr>
              <w:t> </w:t>
            </w:r>
          </w:p>
        </w:tc>
        <w:tc>
          <w:tcPr>
            <w:tcW w:w="0" w:type="auto"/>
            <w:vAlign w:val="center"/>
            <w:hideMark/>
          </w:tcPr>
          <w:p w14:paraId="259CE9BE" w14:textId="77777777" w:rsidR="001B2F3D" w:rsidRPr="001B2F3D" w:rsidRDefault="001B2F3D" w:rsidP="001B2F3D">
            <w:pPr>
              <w:rPr>
                <w:lang w:val="en-US"/>
              </w:rPr>
            </w:pPr>
            <w:r w:rsidRPr="001B2F3D">
              <w:rPr>
                <w:lang w:val="en-US"/>
              </w:rPr>
              <w:t> </w:t>
            </w:r>
          </w:p>
        </w:tc>
      </w:tr>
      <w:tr w:rsidR="001B2F3D" w:rsidRPr="001B2F3D" w14:paraId="64561243" w14:textId="77777777" w:rsidTr="001B2F3D">
        <w:trPr>
          <w:tblCellSpacing w:w="15" w:type="dxa"/>
        </w:trPr>
        <w:tc>
          <w:tcPr>
            <w:tcW w:w="0" w:type="auto"/>
            <w:vAlign w:val="center"/>
            <w:hideMark/>
          </w:tcPr>
          <w:p w14:paraId="5036263E" w14:textId="77777777" w:rsidR="001B2F3D" w:rsidRPr="001B2F3D" w:rsidRDefault="001B2F3D" w:rsidP="001B2F3D">
            <w:pPr>
              <w:rPr>
                <w:lang w:val="en-US"/>
              </w:rPr>
            </w:pPr>
            <w:r w:rsidRPr="001B2F3D">
              <w:rPr>
                <w:lang w:val="en-US"/>
              </w:rPr>
              <w:t>Вік 56 років і більше</w:t>
            </w:r>
          </w:p>
        </w:tc>
        <w:tc>
          <w:tcPr>
            <w:tcW w:w="0" w:type="auto"/>
            <w:vAlign w:val="center"/>
            <w:hideMark/>
          </w:tcPr>
          <w:p w14:paraId="48660B77" w14:textId="77777777" w:rsidR="001B2F3D" w:rsidRPr="001B2F3D" w:rsidRDefault="001B2F3D" w:rsidP="001B2F3D">
            <w:pPr>
              <w:rPr>
                <w:lang w:val="en-US"/>
              </w:rPr>
            </w:pPr>
            <w:r w:rsidRPr="001B2F3D">
              <w:rPr>
                <w:lang w:val="en-US"/>
              </w:rPr>
              <w:t> </w:t>
            </w:r>
          </w:p>
        </w:tc>
        <w:tc>
          <w:tcPr>
            <w:tcW w:w="0" w:type="auto"/>
            <w:vAlign w:val="center"/>
            <w:hideMark/>
          </w:tcPr>
          <w:p w14:paraId="0DD2A023" w14:textId="77777777" w:rsidR="001B2F3D" w:rsidRPr="001B2F3D" w:rsidRDefault="001B2F3D" w:rsidP="001B2F3D">
            <w:pPr>
              <w:rPr>
                <w:lang w:val="en-US"/>
              </w:rPr>
            </w:pPr>
            <w:r w:rsidRPr="001B2F3D">
              <w:rPr>
                <w:lang w:val="en-US"/>
              </w:rPr>
              <w:t> </w:t>
            </w:r>
          </w:p>
        </w:tc>
      </w:tr>
      <w:tr w:rsidR="001B2F3D" w:rsidRPr="001B2F3D" w14:paraId="292BB713" w14:textId="77777777" w:rsidTr="001B2F3D">
        <w:trPr>
          <w:tblCellSpacing w:w="15" w:type="dxa"/>
        </w:trPr>
        <w:tc>
          <w:tcPr>
            <w:tcW w:w="0" w:type="auto"/>
            <w:vAlign w:val="center"/>
            <w:hideMark/>
          </w:tcPr>
          <w:p w14:paraId="55079358" w14:textId="77777777" w:rsidR="001B2F3D" w:rsidRPr="001B2F3D" w:rsidRDefault="001B2F3D" w:rsidP="001B2F3D">
            <w:pPr>
              <w:rPr>
                <w:lang w:val="en-US"/>
              </w:rPr>
            </w:pPr>
            <w:r w:rsidRPr="001B2F3D">
              <w:rPr>
                <w:lang w:val="en-US"/>
              </w:rPr>
              <w:t>Вища освіта</w:t>
            </w:r>
          </w:p>
        </w:tc>
        <w:tc>
          <w:tcPr>
            <w:tcW w:w="0" w:type="auto"/>
            <w:vAlign w:val="center"/>
            <w:hideMark/>
          </w:tcPr>
          <w:p w14:paraId="1EAC6C3D" w14:textId="77777777" w:rsidR="001B2F3D" w:rsidRPr="001B2F3D" w:rsidRDefault="001B2F3D" w:rsidP="001B2F3D">
            <w:pPr>
              <w:rPr>
                <w:lang w:val="en-US"/>
              </w:rPr>
            </w:pPr>
            <w:r w:rsidRPr="001B2F3D">
              <w:rPr>
                <w:lang w:val="en-US"/>
              </w:rPr>
              <w:t> </w:t>
            </w:r>
          </w:p>
        </w:tc>
        <w:tc>
          <w:tcPr>
            <w:tcW w:w="0" w:type="auto"/>
            <w:vAlign w:val="center"/>
            <w:hideMark/>
          </w:tcPr>
          <w:p w14:paraId="57C12EC2" w14:textId="77777777" w:rsidR="001B2F3D" w:rsidRPr="001B2F3D" w:rsidRDefault="001B2F3D" w:rsidP="001B2F3D">
            <w:pPr>
              <w:rPr>
                <w:lang w:val="en-US"/>
              </w:rPr>
            </w:pPr>
            <w:r w:rsidRPr="001B2F3D">
              <w:rPr>
                <w:lang w:val="en-US"/>
              </w:rPr>
              <w:t> </w:t>
            </w:r>
          </w:p>
        </w:tc>
      </w:tr>
      <w:tr w:rsidR="001B2F3D" w:rsidRPr="001B2F3D" w14:paraId="01EB730B" w14:textId="77777777" w:rsidTr="001B2F3D">
        <w:trPr>
          <w:tblCellSpacing w:w="15" w:type="dxa"/>
        </w:trPr>
        <w:tc>
          <w:tcPr>
            <w:tcW w:w="0" w:type="auto"/>
            <w:vAlign w:val="center"/>
            <w:hideMark/>
          </w:tcPr>
          <w:p w14:paraId="0D1B0B47" w14:textId="77777777" w:rsidR="001B2F3D" w:rsidRPr="001B2F3D" w:rsidRDefault="001B2F3D" w:rsidP="001B2F3D">
            <w:pPr>
              <w:rPr>
                <w:lang w:val="en-US"/>
              </w:rPr>
            </w:pPr>
            <w:r w:rsidRPr="001B2F3D">
              <w:rPr>
                <w:lang w:val="en-US"/>
              </w:rPr>
              <w:t>Середня спеціальна освіта</w:t>
            </w:r>
          </w:p>
        </w:tc>
        <w:tc>
          <w:tcPr>
            <w:tcW w:w="0" w:type="auto"/>
            <w:vAlign w:val="center"/>
            <w:hideMark/>
          </w:tcPr>
          <w:p w14:paraId="618C5F2F" w14:textId="77777777" w:rsidR="001B2F3D" w:rsidRPr="001B2F3D" w:rsidRDefault="001B2F3D" w:rsidP="001B2F3D">
            <w:pPr>
              <w:rPr>
                <w:lang w:val="en-US"/>
              </w:rPr>
            </w:pPr>
            <w:r w:rsidRPr="001B2F3D">
              <w:rPr>
                <w:lang w:val="en-US"/>
              </w:rPr>
              <w:t> </w:t>
            </w:r>
          </w:p>
        </w:tc>
        <w:tc>
          <w:tcPr>
            <w:tcW w:w="0" w:type="auto"/>
            <w:vAlign w:val="center"/>
            <w:hideMark/>
          </w:tcPr>
          <w:p w14:paraId="612C7759" w14:textId="77777777" w:rsidR="001B2F3D" w:rsidRPr="001B2F3D" w:rsidRDefault="001B2F3D" w:rsidP="001B2F3D">
            <w:pPr>
              <w:rPr>
                <w:lang w:val="en-US"/>
              </w:rPr>
            </w:pPr>
            <w:r w:rsidRPr="001B2F3D">
              <w:rPr>
                <w:lang w:val="en-US"/>
              </w:rPr>
              <w:t> </w:t>
            </w:r>
          </w:p>
        </w:tc>
      </w:tr>
      <w:tr w:rsidR="001B2F3D" w:rsidRPr="001B2F3D" w14:paraId="40904FA9" w14:textId="77777777" w:rsidTr="001B2F3D">
        <w:trPr>
          <w:tblCellSpacing w:w="15" w:type="dxa"/>
        </w:trPr>
        <w:tc>
          <w:tcPr>
            <w:tcW w:w="0" w:type="auto"/>
            <w:vAlign w:val="center"/>
            <w:hideMark/>
          </w:tcPr>
          <w:p w14:paraId="40A91B14" w14:textId="77777777" w:rsidR="001B2F3D" w:rsidRPr="001B2F3D" w:rsidRDefault="001B2F3D" w:rsidP="001B2F3D">
            <w:pPr>
              <w:rPr>
                <w:lang w:val="en-US"/>
              </w:rPr>
            </w:pPr>
            <w:r w:rsidRPr="001B2F3D">
              <w:rPr>
                <w:lang w:val="en-US"/>
              </w:rPr>
              <w:t>Загальна середня освіта</w:t>
            </w:r>
          </w:p>
        </w:tc>
        <w:tc>
          <w:tcPr>
            <w:tcW w:w="0" w:type="auto"/>
            <w:vAlign w:val="center"/>
            <w:hideMark/>
          </w:tcPr>
          <w:p w14:paraId="32809CF2" w14:textId="77777777" w:rsidR="001B2F3D" w:rsidRPr="001B2F3D" w:rsidRDefault="001B2F3D" w:rsidP="001B2F3D">
            <w:pPr>
              <w:rPr>
                <w:lang w:val="en-US"/>
              </w:rPr>
            </w:pPr>
            <w:r w:rsidRPr="001B2F3D">
              <w:rPr>
                <w:lang w:val="en-US"/>
              </w:rPr>
              <w:t> </w:t>
            </w:r>
          </w:p>
        </w:tc>
        <w:tc>
          <w:tcPr>
            <w:tcW w:w="0" w:type="auto"/>
            <w:vAlign w:val="center"/>
            <w:hideMark/>
          </w:tcPr>
          <w:p w14:paraId="0B11AFC2" w14:textId="77777777" w:rsidR="001B2F3D" w:rsidRPr="001B2F3D" w:rsidRDefault="001B2F3D" w:rsidP="001B2F3D">
            <w:pPr>
              <w:rPr>
                <w:lang w:val="en-US"/>
              </w:rPr>
            </w:pPr>
            <w:r w:rsidRPr="001B2F3D">
              <w:rPr>
                <w:lang w:val="en-US"/>
              </w:rPr>
              <w:t> </w:t>
            </w:r>
          </w:p>
        </w:tc>
      </w:tr>
      <w:tr w:rsidR="001B2F3D" w:rsidRPr="001B2F3D" w14:paraId="2C91A805" w14:textId="77777777" w:rsidTr="001B2F3D">
        <w:trPr>
          <w:tblCellSpacing w:w="15" w:type="dxa"/>
        </w:trPr>
        <w:tc>
          <w:tcPr>
            <w:tcW w:w="0" w:type="auto"/>
            <w:vAlign w:val="center"/>
            <w:hideMark/>
          </w:tcPr>
          <w:p w14:paraId="7B4CEA58" w14:textId="77777777" w:rsidR="001B2F3D" w:rsidRPr="001B2F3D" w:rsidRDefault="001B2F3D" w:rsidP="001B2F3D">
            <w:pPr>
              <w:rPr>
                <w:lang w:val="en-US"/>
              </w:rPr>
            </w:pPr>
            <w:r w:rsidRPr="001B2F3D">
              <w:rPr>
                <w:lang w:val="en-US"/>
              </w:rPr>
              <w:t>Стаж державної служби до 5 років</w:t>
            </w:r>
          </w:p>
        </w:tc>
        <w:tc>
          <w:tcPr>
            <w:tcW w:w="0" w:type="auto"/>
            <w:vAlign w:val="center"/>
            <w:hideMark/>
          </w:tcPr>
          <w:p w14:paraId="50C73E02" w14:textId="77777777" w:rsidR="001B2F3D" w:rsidRPr="001B2F3D" w:rsidRDefault="001B2F3D" w:rsidP="001B2F3D">
            <w:pPr>
              <w:rPr>
                <w:lang w:val="en-US"/>
              </w:rPr>
            </w:pPr>
            <w:r w:rsidRPr="001B2F3D">
              <w:rPr>
                <w:lang w:val="en-US"/>
              </w:rPr>
              <w:t> </w:t>
            </w:r>
          </w:p>
        </w:tc>
        <w:tc>
          <w:tcPr>
            <w:tcW w:w="0" w:type="auto"/>
            <w:vAlign w:val="center"/>
            <w:hideMark/>
          </w:tcPr>
          <w:p w14:paraId="06A2BF4D" w14:textId="77777777" w:rsidR="001B2F3D" w:rsidRPr="001B2F3D" w:rsidRDefault="001B2F3D" w:rsidP="001B2F3D">
            <w:pPr>
              <w:rPr>
                <w:lang w:val="en-US"/>
              </w:rPr>
            </w:pPr>
            <w:r w:rsidRPr="001B2F3D">
              <w:rPr>
                <w:lang w:val="en-US"/>
              </w:rPr>
              <w:t> </w:t>
            </w:r>
          </w:p>
        </w:tc>
      </w:tr>
      <w:tr w:rsidR="001B2F3D" w:rsidRPr="001B2F3D" w14:paraId="48214998" w14:textId="77777777" w:rsidTr="001B2F3D">
        <w:trPr>
          <w:tblCellSpacing w:w="15" w:type="dxa"/>
        </w:trPr>
        <w:tc>
          <w:tcPr>
            <w:tcW w:w="0" w:type="auto"/>
            <w:vAlign w:val="center"/>
            <w:hideMark/>
          </w:tcPr>
          <w:p w14:paraId="6AE78063" w14:textId="77777777" w:rsidR="001B2F3D" w:rsidRPr="001B2F3D" w:rsidRDefault="001B2F3D" w:rsidP="001B2F3D">
            <w:pPr>
              <w:rPr>
                <w:lang w:val="en-US"/>
              </w:rPr>
            </w:pPr>
            <w:r w:rsidRPr="001B2F3D">
              <w:rPr>
                <w:lang w:val="en-US"/>
              </w:rPr>
              <w:t>Стаж державної служби 6-10 років</w:t>
            </w:r>
          </w:p>
        </w:tc>
        <w:tc>
          <w:tcPr>
            <w:tcW w:w="0" w:type="auto"/>
            <w:vAlign w:val="center"/>
            <w:hideMark/>
          </w:tcPr>
          <w:p w14:paraId="4E353520" w14:textId="77777777" w:rsidR="001B2F3D" w:rsidRPr="001B2F3D" w:rsidRDefault="001B2F3D" w:rsidP="001B2F3D">
            <w:pPr>
              <w:rPr>
                <w:lang w:val="en-US"/>
              </w:rPr>
            </w:pPr>
            <w:r w:rsidRPr="001B2F3D">
              <w:rPr>
                <w:lang w:val="en-US"/>
              </w:rPr>
              <w:t> </w:t>
            </w:r>
          </w:p>
        </w:tc>
        <w:tc>
          <w:tcPr>
            <w:tcW w:w="0" w:type="auto"/>
            <w:vAlign w:val="center"/>
            <w:hideMark/>
          </w:tcPr>
          <w:p w14:paraId="6A43DA79" w14:textId="77777777" w:rsidR="001B2F3D" w:rsidRPr="001B2F3D" w:rsidRDefault="001B2F3D" w:rsidP="001B2F3D">
            <w:pPr>
              <w:rPr>
                <w:lang w:val="en-US"/>
              </w:rPr>
            </w:pPr>
            <w:r w:rsidRPr="001B2F3D">
              <w:rPr>
                <w:lang w:val="en-US"/>
              </w:rPr>
              <w:t> </w:t>
            </w:r>
          </w:p>
        </w:tc>
      </w:tr>
      <w:tr w:rsidR="001B2F3D" w:rsidRPr="001B2F3D" w14:paraId="376FE438" w14:textId="77777777" w:rsidTr="001B2F3D">
        <w:trPr>
          <w:tblCellSpacing w:w="15" w:type="dxa"/>
        </w:trPr>
        <w:tc>
          <w:tcPr>
            <w:tcW w:w="0" w:type="auto"/>
            <w:vAlign w:val="center"/>
            <w:hideMark/>
          </w:tcPr>
          <w:p w14:paraId="40112CCD" w14:textId="77777777" w:rsidR="001B2F3D" w:rsidRPr="001B2F3D" w:rsidRDefault="001B2F3D" w:rsidP="001B2F3D">
            <w:pPr>
              <w:rPr>
                <w:lang w:val="en-US"/>
              </w:rPr>
            </w:pPr>
            <w:r w:rsidRPr="001B2F3D">
              <w:rPr>
                <w:lang w:val="en-US"/>
              </w:rPr>
              <w:t>Стаж державної служби 11 років і більше</w:t>
            </w:r>
          </w:p>
        </w:tc>
        <w:tc>
          <w:tcPr>
            <w:tcW w:w="0" w:type="auto"/>
            <w:vAlign w:val="center"/>
            <w:hideMark/>
          </w:tcPr>
          <w:p w14:paraId="6DF0937B" w14:textId="77777777" w:rsidR="001B2F3D" w:rsidRPr="001B2F3D" w:rsidRDefault="001B2F3D" w:rsidP="001B2F3D">
            <w:pPr>
              <w:rPr>
                <w:lang w:val="en-US"/>
              </w:rPr>
            </w:pPr>
            <w:r w:rsidRPr="001B2F3D">
              <w:rPr>
                <w:lang w:val="en-US"/>
              </w:rPr>
              <w:t> </w:t>
            </w:r>
          </w:p>
        </w:tc>
        <w:tc>
          <w:tcPr>
            <w:tcW w:w="0" w:type="auto"/>
            <w:vAlign w:val="center"/>
            <w:hideMark/>
          </w:tcPr>
          <w:p w14:paraId="4156BBD0" w14:textId="77777777" w:rsidR="001B2F3D" w:rsidRPr="001B2F3D" w:rsidRDefault="001B2F3D" w:rsidP="001B2F3D">
            <w:pPr>
              <w:rPr>
                <w:lang w:val="en-US"/>
              </w:rPr>
            </w:pPr>
            <w:r w:rsidRPr="001B2F3D">
              <w:rPr>
                <w:lang w:val="en-US"/>
              </w:rPr>
              <w:t> </w:t>
            </w:r>
          </w:p>
        </w:tc>
      </w:tr>
    </w:tbl>
    <w:p w14:paraId="5A930106" w14:textId="77777777" w:rsidR="001B2F3D" w:rsidRPr="001B2F3D" w:rsidRDefault="001B2F3D" w:rsidP="001B2F3D">
      <w:pPr>
        <w:rPr>
          <w:lang w:val="en-US"/>
        </w:rPr>
      </w:pPr>
      <w:r w:rsidRPr="001B2F3D">
        <w:rPr>
          <w:b/>
          <w:bCs/>
          <w:lang w:val="en-US"/>
        </w:rPr>
        <w:t>Аналіз</w:t>
      </w:r>
    </w:p>
    <w:p w14:paraId="549B245C" w14:textId="77777777" w:rsidR="001B2F3D" w:rsidRPr="001B2F3D" w:rsidRDefault="001B2F3D" w:rsidP="001B2F3D">
      <w:pPr>
        <w:rPr>
          <w:lang w:val="en-US"/>
        </w:rPr>
      </w:pPr>
      <w:r w:rsidRPr="001B2F3D">
        <w:rPr>
          <w:lang w:val="en-US"/>
        </w:rPr>
        <w:t>[Навести коротку характеристику кількісного та якісного складу державних службовців, зазначити основні тенденції та проблеми]</w:t>
      </w:r>
    </w:p>
    <w:p w14:paraId="5ECECDD0" w14:textId="77777777" w:rsidR="001B2F3D" w:rsidRPr="001B2F3D" w:rsidRDefault="001B2F3D" w:rsidP="001B2F3D">
      <w:pPr>
        <w:rPr>
          <w:lang w:val="en-US"/>
        </w:rPr>
      </w:pPr>
      <w:r w:rsidRPr="001B2F3D">
        <w:rPr>
          <w:b/>
          <w:bCs/>
          <w:lang w:val="en-US"/>
        </w:rPr>
        <w:t>Висновки</w:t>
      </w:r>
    </w:p>
    <w:p w14:paraId="3EBA9016" w14:textId="77777777" w:rsidR="001B2F3D" w:rsidRPr="001B2F3D" w:rsidRDefault="001B2F3D" w:rsidP="001B2F3D">
      <w:pPr>
        <w:rPr>
          <w:lang w:val="en-US"/>
        </w:rPr>
      </w:pPr>
      <w:r w:rsidRPr="001B2F3D">
        <w:rPr>
          <w:lang w:val="en-US"/>
        </w:rPr>
        <w:t>[Сформулювати основні висновки на підставі проведеного аналізу]</w:t>
      </w:r>
    </w:p>
    <w:p w14:paraId="16366892" w14:textId="77777777" w:rsidR="001B2F3D" w:rsidRPr="001B2F3D" w:rsidRDefault="001B2F3D" w:rsidP="001B2F3D">
      <w:pPr>
        <w:rPr>
          <w:lang w:val="en-US"/>
        </w:rPr>
      </w:pPr>
      <w:r w:rsidRPr="001B2F3D">
        <w:rPr>
          <w:b/>
          <w:bCs/>
          <w:lang w:val="en-US"/>
        </w:rPr>
        <w:t>Підпис керівника державного органу</w:t>
      </w:r>
    </w:p>
    <w:p w14:paraId="405674F1" w14:textId="77777777" w:rsidR="001B2F3D" w:rsidRPr="001B2F3D" w:rsidRDefault="001B2F3D" w:rsidP="001B2F3D">
      <w:pPr>
        <w:rPr>
          <w:lang w:val="en-US"/>
        </w:rPr>
      </w:pPr>
      <w:r w:rsidRPr="001B2F3D">
        <w:rPr>
          <w:lang w:val="en-US"/>
        </w:rPr>
        <w:t>[Прізвище, ім’я, по батькові] [Дата]</w:t>
      </w:r>
    </w:p>
    <w:p w14:paraId="4FD11B77" w14:textId="77777777" w:rsidR="001B2F3D" w:rsidRPr="001B2F3D" w:rsidRDefault="001B2F3D" w:rsidP="001B2F3D">
      <w:pPr>
        <w:rPr>
          <w:lang w:val="en-US"/>
        </w:rPr>
      </w:pPr>
      <w:r w:rsidRPr="001B2F3D">
        <w:rPr>
          <w:lang w:val="en-US"/>
        </w:rPr>
        <w:t>[Підпис]</w:t>
      </w:r>
    </w:p>
    <w:p w14:paraId="24177CDF" w14:textId="77777777" w:rsidR="001B2F3D" w:rsidRPr="001B2F3D" w:rsidRDefault="001B2F3D" w:rsidP="001B2F3D">
      <w:pPr>
        <w:rPr>
          <w:lang w:val="en-US"/>
        </w:rPr>
      </w:pPr>
      <w:r w:rsidRPr="001B2F3D">
        <w:rPr>
          <w:b/>
          <w:bCs/>
          <w:lang w:val="en-US"/>
        </w:rPr>
        <w:t>Пояснення до шаблону:</w:t>
      </w:r>
    </w:p>
    <w:p w14:paraId="341E4C48" w14:textId="77777777" w:rsidR="001B2F3D" w:rsidRPr="001B2F3D" w:rsidRDefault="001B2F3D" w:rsidP="001B2F3D">
      <w:pPr>
        <w:numPr>
          <w:ilvl w:val="0"/>
          <w:numId w:val="19"/>
        </w:numPr>
        <w:rPr>
          <w:lang w:val="en-US"/>
        </w:rPr>
      </w:pPr>
      <w:r w:rsidRPr="001B2F3D">
        <w:rPr>
          <w:b/>
          <w:bCs/>
          <w:lang w:val="en-US"/>
        </w:rPr>
        <w:t>Загальна інформація:</w:t>
      </w:r>
      <w:r w:rsidRPr="001B2F3D">
        <w:rPr>
          <w:lang w:val="en-US"/>
        </w:rPr>
        <w:t xml:space="preserve"> Вказується повна назва державного органу, його код ЄДРПОУ та перелік структурних підрозділів.</w:t>
      </w:r>
    </w:p>
    <w:p w14:paraId="096134C2" w14:textId="77777777" w:rsidR="001B2F3D" w:rsidRPr="001B2F3D" w:rsidRDefault="001B2F3D" w:rsidP="001B2F3D">
      <w:pPr>
        <w:numPr>
          <w:ilvl w:val="0"/>
          <w:numId w:val="19"/>
        </w:numPr>
        <w:rPr>
          <w:lang w:val="en-US"/>
        </w:rPr>
      </w:pPr>
      <w:r w:rsidRPr="001B2F3D">
        <w:rPr>
          <w:b/>
          <w:bCs/>
          <w:lang w:val="en-US"/>
        </w:rPr>
        <w:t>Таблиця 1:</w:t>
      </w:r>
      <w:r w:rsidRPr="001B2F3D">
        <w:rPr>
          <w:lang w:val="en-US"/>
        </w:rPr>
        <w:t xml:space="preserve"> У цій таблиці відображається загальна кількість державних службовців за категоріями (корпус керівників, корпус державної служби).</w:t>
      </w:r>
    </w:p>
    <w:p w14:paraId="7131BEB4" w14:textId="77777777" w:rsidR="001B2F3D" w:rsidRPr="001B2F3D" w:rsidRDefault="001B2F3D" w:rsidP="001B2F3D">
      <w:pPr>
        <w:numPr>
          <w:ilvl w:val="0"/>
          <w:numId w:val="19"/>
        </w:numPr>
        <w:rPr>
          <w:lang w:val="en-US"/>
        </w:rPr>
      </w:pPr>
      <w:r w:rsidRPr="001B2F3D">
        <w:rPr>
          <w:b/>
          <w:bCs/>
          <w:lang w:val="en-US"/>
        </w:rPr>
        <w:t>Таблиця 2:</w:t>
      </w:r>
      <w:r w:rsidRPr="001B2F3D">
        <w:rPr>
          <w:lang w:val="en-US"/>
        </w:rPr>
        <w:t xml:space="preserve"> У цій таблиці наводиться інформація про якісний склад державних службовців за віком, рівнем освіти та стажем роботи.</w:t>
      </w:r>
    </w:p>
    <w:p w14:paraId="1C6E037E" w14:textId="77777777" w:rsidR="001B2F3D" w:rsidRPr="001B2F3D" w:rsidRDefault="001B2F3D" w:rsidP="001B2F3D">
      <w:pPr>
        <w:numPr>
          <w:ilvl w:val="0"/>
          <w:numId w:val="19"/>
        </w:numPr>
        <w:rPr>
          <w:lang w:val="en-US"/>
        </w:rPr>
      </w:pPr>
      <w:r w:rsidRPr="001B2F3D">
        <w:rPr>
          <w:b/>
          <w:bCs/>
          <w:lang w:val="en-US"/>
        </w:rPr>
        <w:t>Аналіз:</w:t>
      </w:r>
      <w:r w:rsidRPr="001B2F3D">
        <w:rPr>
          <w:lang w:val="en-US"/>
        </w:rPr>
        <w:t xml:space="preserve"> У цьому розділі проводиться аналіз отриманих даних, визначаються основні тенденції та проблеми.</w:t>
      </w:r>
    </w:p>
    <w:p w14:paraId="4388B53E" w14:textId="77777777" w:rsidR="001B2F3D" w:rsidRPr="001B2F3D" w:rsidRDefault="001B2F3D" w:rsidP="001B2F3D">
      <w:pPr>
        <w:numPr>
          <w:ilvl w:val="0"/>
          <w:numId w:val="19"/>
        </w:numPr>
        <w:rPr>
          <w:lang w:val="en-US"/>
        </w:rPr>
      </w:pPr>
      <w:r w:rsidRPr="001B2F3D">
        <w:rPr>
          <w:b/>
          <w:bCs/>
          <w:lang w:val="en-US"/>
        </w:rPr>
        <w:lastRenderedPageBreak/>
        <w:t>Висновки:</w:t>
      </w:r>
      <w:r w:rsidRPr="001B2F3D">
        <w:rPr>
          <w:lang w:val="en-US"/>
        </w:rPr>
        <w:t xml:space="preserve"> У висновках формулюються загальні висновки щодо кількісного та якісного складу державних службовців.</w:t>
      </w:r>
    </w:p>
    <w:p w14:paraId="6E9DD566" w14:textId="77777777" w:rsidR="001B2F3D" w:rsidRPr="001B2F3D" w:rsidRDefault="001B2F3D" w:rsidP="001B2F3D">
      <w:pPr>
        <w:rPr>
          <w:lang w:val="en-US"/>
        </w:rPr>
      </w:pPr>
      <w:r w:rsidRPr="001B2F3D">
        <w:rPr>
          <w:b/>
          <w:bCs/>
          <w:lang w:val="en-US"/>
        </w:rPr>
        <w:t>Законодавча база:</w:t>
      </w:r>
    </w:p>
    <w:p w14:paraId="3810AE01" w14:textId="77777777" w:rsidR="001B2F3D" w:rsidRPr="001B2F3D" w:rsidRDefault="001B2F3D" w:rsidP="001B2F3D">
      <w:pPr>
        <w:numPr>
          <w:ilvl w:val="0"/>
          <w:numId w:val="20"/>
        </w:numPr>
        <w:rPr>
          <w:lang w:val="en-US"/>
        </w:rPr>
      </w:pPr>
      <w:r w:rsidRPr="001B2F3D">
        <w:rPr>
          <w:lang w:val="en-US"/>
        </w:rPr>
        <w:t>Закон України "Про державну службу"</w:t>
      </w:r>
    </w:p>
    <w:p w14:paraId="72F03141" w14:textId="77777777" w:rsidR="001B2F3D" w:rsidRPr="001B2F3D" w:rsidRDefault="001B2F3D" w:rsidP="001B2F3D">
      <w:pPr>
        <w:numPr>
          <w:ilvl w:val="0"/>
          <w:numId w:val="20"/>
        </w:numPr>
        <w:rPr>
          <w:lang w:val="en-US"/>
        </w:rPr>
      </w:pPr>
      <w:r w:rsidRPr="001B2F3D">
        <w:rPr>
          <w:lang w:val="en-US"/>
        </w:rPr>
        <w:t>Наказ Національного агентства України з питань державної служби "Про затвердження форми звітності "Звіт про кількісний та якісний склад державних службовців" та Інструкції щодо її заповнення"</w:t>
      </w:r>
    </w:p>
    <w:p w14:paraId="039E831A" w14:textId="77777777" w:rsidR="001B2F3D" w:rsidRPr="001B2F3D" w:rsidRDefault="001B2F3D" w:rsidP="001B2F3D">
      <w:pPr>
        <w:rPr>
          <w:lang w:val="en-US"/>
        </w:rPr>
      </w:pPr>
      <w:r w:rsidRPr="001B2F3D">
        <w:rPr>
          <w:b/>
          <w:bCs/>
          <w:lang w:val="en-US"/>
        </w:rPr>
        <w:t>Приклад заповнення:</w:t>
      </w:r>
    </w:p>
    <w:p w14:paraId="731832EA" w14:textId="77777777" w:rsidR="001B2F3D" w:rsidRPr="001B2F3D" w:rsidRDefault="001B2F3D" w:rsidP="001B2F3D">
      <w:pPr>
        <w:numPr>
          <w:ilvl w:val="0"/>
          <w:numId w:val="21"/>
        </w:numPr>
        <w:rPr>
          <w:lang w:val="en-US"/>
        </w:rPr>
      </w:pPr>
      <w:r w:rsidRPr="001B2F3D">
        <w:rPr>
          <w:b/>
          <w:bCs/>
          <w:lang w:val="en-US"/>
        </w:rPr>
        <w:t>Назва державного органу:</w:t>
      </w:r>
      <w:r w:rsidRPr="001B2F3D">
        <w:rPr>
          <w:lang w:val="en-US"/>
        </w:rPr>
        <w:t xml:space="preserve"> Департамент освіти і науки Київської міської державної адміністрації</w:t>
      </w:r>
    </w:p>
    <w:p w14:paraId="02663D3D" w14:textId="77777777" w:rsidR="001B2F3D" w:rsidRPr="001B2F3D" w:rsidRDefault="001B2F3D" w:rsidP="001B2F3D">
      <w:pPr>
        <w:numPr>
          <w:ilvl w:val="0"/>
          <w:numId w:val="21"/>
        </w:numPr>
        <w:rPr>
          <w:lang w:val="en-US"/>
        </w:rPr>
      </w:pPr>
      <w:r w:rsidRPr="001B2F3D">
        <w:rPr>
          <w:b/>
          <w:bCs/>
          <w:lang w:val="en-US"/>
        </w:rPr>
        <w:t>Код ЄДРПОУ:</w:t>
      </w:r>
      <w:r w:rsidRPr="001B2F3D">
        <w:rPr>
          <w:lang w:val="en-US"/>
        </w:rPr>
        <w:t xml:space="preserve"> 00000000</w:t>
      </w:r>
    </w:p>
    <w:p w14:paraId="2747F4F3" w14:textId="77777777" w:rsidR="001B2F3D" w:rsidRPr="001B2F3D" w:rsidRDefault="001B2F3D" w:rsidP="001B2F3D">
      <w:pPr>
        <w:numPr>
          <w:ilvl w:val="0"/>
          <w:numId w:val="21"/>
        </w:numPr>
        <w:rPr>
          <w:lang w:val="en-US"/>
        </w:rPr>
      </w:pPr>
      <w:r w:rsidRPr="001B2F3D">
        <w:rPr>
          <w:b/>
          <w:bCs/>
          <w:lang w:val="en-US"/>
        </w:rPr>
        <w:t>Структурні підрозділи:</w:t>
      </w:r>
      <w:r w:rsidRPr="001B2F3D">
        <w:rPr>
          <w:lang w:val="en-US"/>
        </w:rPr>
        <w:t xml:space="preserve"> Управління дошкільної освіти, Управління загальної середньої освіти, Управління вищої освіти тощо</w:t>
      </w:r>
    </w:p>
    <w:p w14:paraId="0E8CD311" w14:textId="77777777" w:rsidR="001B2F3D" w:rsidRPr="001B2F3D" w:rsidRDefault="001B2F3D" w:rsidP="001B2F3D">
      <w:pPr>
        <w:rPr>
          <w:lang w:val="en-US"/>
        </w:rPr>
      </w:pPr>
      <w:r w:rsidRPr="001B2F3D">
        <w:rPr>
          <w:b/>
          <w:bCs/>
          <w:lang w:val="en-US"/>
        </w:rPr>
        <w:t>Таблиця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6"/>
        <w:gridCol w:w="1693"/>
        <w:gridCol w:w="1525"/>
        <w:gridCol w:w="1816"/>
      </w:tblGrid>
      <w:tr w:rsidR="001B2F3D" w:rsidRPr="001B2F3D" w14:paraId="2D4BB65A" w14:textId="77777777" w:rsidTr="001B2F3D">
        <w:trPr>
          <w:tblCellSpacing w:w="15" w:type="dxa"/>
        </w:trPr>
        <w:tc>
          <w:tcPr>
            <w:tcW w:w="0" w:type="auto"/>
            <w:vAlign w:val="center"/>
            <w:hideMark/>
          </w:tcPr>
          <w:p w14:paraId="4B89F3EA" w14:textId="77777777" w:rsidR="001B2F3D" w:rsidRPr="001B2F3D" w:rsidRDefault="001B2F3D" w:rsidP="001B2F3D">
            <w:pPr>
              <w:rPr>
                <w:b/>
                <w:bCs/>
                <w:lang w:val="en-US"/>
              </w:rPr>
            </w:pPr>
            <w:r w:rsidRPr="001B2F3D">
              <w:rPr>
                <w:b/>
                <w:bCs/>
                <w:lang w:val="en-US"/>
              </w:rPr>
              <w:t>Категорія державних службовців</w:t>
            </w:r>
          </w:p>
        </w:tc>
        <w:tc>
          <w:tcPr>
            <w:tcW w:w="0" w:type="auto"/>
            <w:vAlign w:val="center"/>
            <w:hideMark/>
          </w:tcPr>
          <w:p w14:paraId="065F2F74" w14:textId="77777777" w:rsidR="001B2F3D" w:rsidRPr="001B2F3D" w:rsidRDefault="001B2F3D" w:rsidP="001B2F3D">
            <w:pPr>
              <w:rPr>
                <w:b/>
                <w:bCs/>
                <w:lang w:val="en-US"/>
              </w:rPr>
            </w:pPr>
            <w:r w:rsidRPr="001B2F3D">
              <w:rPr>
                <w:b/>
                <w:bCs/>
                <w:lang w:val="en-US"/>
              </w:rPr>
              <w:t>Кількість чоловік</w:t>
            </w:r>
          </w:p>
        </w:tc>
        <w:tc>
          <w:tcPr>
            <w:tcW w:w="0" w:type="auto"/>
            <w:vAlign w:val="center"/>
            <w:hideMark/>
          </w:tcPr>
          <w:p w14:paraId="0CAC27A5" w14:textId="77777777" w:rsidR="001B2F3D" w:rsidRPr="001B2F3D" w:rsidRDefault="001B2F3D" w:rsidP="001B2F3D">
            <w:pPr>
              <w:rPr>
                <w:b/>
                <w:bCs/>
                <w:lang w:val="en-US"/>
              </w:rPr>
            </w:pPr>
            <w:r w:rsidRPr="001B2F3D">
              <w:rPr>
                <w:b/>
                <w:bCs/>
                <w:lang w:val="en-US"/>
              </w:rPr>
              <w:t>Кількість жінок</w:t>
            </w:r>
          </w:p>
        </w:tc>
        <w:tc>
          <w:tcPr>
            <w:tcW w:w="0" w:type="auto"/>
            <w:vAlign w:val="center"/>
            <w:hideMark/>
          </w:tcPr>
          <w:p w14:paraId="4379A8C0" w14:textId="77777777" w:rsidR="001B2F3D" w:rsidRPr="001B2F3D" w:rsidRDefault="001B2F3D" w:rsidP="001B2F3D">
            <w:pPr>
              <w:rPr>
                <w:b/>
                <w:bCs/>
                <w:lang w:val="en-US"/>
              </w:rPr>
            </w:pPr>
            <w:r w:rsidRPr="001B2F3D">
              <w:rPr>
                <w:b/>
                <w:bCs/>
                <w:lang w:val="en-US"/>
              </w:rPr>
              <w:t>Загальна кількість</w:t>
            </w:r>
          </w:p>
        </w:tc>
      </w:tr>
      <w:tr w:rsidR="001B2F3D" w:rsidRPr="001B2F3D" w14:paraId="51CC7C5E" w14:textId="77777777" w:rsidTr="001B2F3D">
        <w:trPr>
          <w:tblCellSpacing w:w="15" w:type="dxa"/>
        </w:trPr>
        <w:tc>
          <w:tcPr>
            <w:tcW w:w="0" w:type="auto"/>
            <w:vAlign w:val="center"/>
            <w:hideMark/>
          </w:tcPr>
          <w:p w14:paraId="4C9F640D" w14:textId="77777777" w:rsidR="001B2F3D" w:rsidRPr="001B2F3D" w:rsidRDefault="001B2F3D" w:rsidP="001B2F3D">
            <w:pPr>
              <w:rPr>
                <w:lang w:val="en-US"/>
              </w:rPr>
            </w:pPr>
            <w:r w:rsidRPr="001B2F3D">
              <w:rPr>
                <w:lang w:val="en-US"/>
              </w:rPr>
              <w:t>Корпус керівників</w:t>
            </w:r>
          </w:p>
        </w:tc>
        <w:tc>
          <w:tcPr>
            <w:tcW w:w="0" w:type="auto"/>
            <w:vAlign w:val="center"/>
            <w:hideMark/>
          </w:tcPr>
          <w:p w14:paraId="19CE19E5" w14:textId="77777777" w:rsidR="001B2F3D" w:rsidRPr="001B2F3D" w:rsidRDefault="001B2F3D" w:rsidP="001B2F3D">
            <w:pPr>
              <w:rPr>
                <w:lang w:val="en-US"/>
              </w:rPr>
            </w:pPr>
            <w:r w:rsidRPr="001B2F3D">
              <w:rPr>
                <w:lang w:val="en-US"/>
              </w:rPr>
              <w:t>10</w:t>
            </w:r>
          </w:p>
        </w:tc>
        <w:tc>
          <w:tcPr>
            <w:tcW w:w="0" w:type="auto"/>
            <w:vAlign w:val="center"/>
            <w:hideMark/>
          </w:tcPr>
          <w:p w14:paraId="12C4317F" w14:textId="77777777" w:rsidR="001B2F3D" w:rsidRPr="001B2F3D" w:rsidRDefault="001B2F3D" w:rsidP="001B2F3D">
            <w:pPr>
              <w:rPr>
                <w:lang w:val="en-US"/>
              </w:rPr>
            </w:pPr>
            <w:r w:rsidRPr="001B2F3D">
              <w:rPr>
                <w:lang w:val="en-US"/>
              </w:rPr>
              <w:t>20</w:t>
            </w:r>
          </w:p>
        </w:tc>
        <w:tc>
          <w:tcPr>
            <w:tcW w:w="0" w:type="auto"/>
            <w:vAlign w:val="center"/>
            <w:hideMark/>
          </w:tcPr>
          <w:p w14:paraId="0BAB9DAC" w14:textId="77777777" w:rsidR="001B2F3D" w:rsidRPr="001B2F3D" w:rsidRDefault="001B2F3D" w:rsidP="001B2F3D">
            <w:pPr>
              <w:rPr>
                <w:lang w:val="en-US"/>
              </w:rPr>
            </w:pPr>
            <w:r w:rsidRPr="001B2F3D">
              <w:rPr>
                <w:lang w:val="en-US"/>
              </w:rPr>
              <w:t>30</w:t>
            </w:r>
          </w:p>
        </w:tc>
      </w:tr>
      <w:tr w:rsidR="001B2F3D" w:rsidRPr="001B2F3D" w14:paraId="5DEADAFB" w14:textId="77777777" w:rsidTr="001B2F3D">
        <w:trPr>
          <w:tblCellSpacing w:w="15" w:type="dxa"/>
        </w:trPr>
        <w:tc>
          <w:tcPr>
            <w:tcW w:w="0" w:type="auto"/>
            <w:vAlign w:val="center"/>
            <w:hideMark/>
          </w:tcPr>
          <w:p w14:paraId="2CCBF46C" w14:textId="77777777" w:rsidR="001B2F3D" w:rsidRPr="001B2F3D" w:rsidRDefault="001B2F3D" w:rsidP="001B2F3D">
            <w:pPr>
              <w:rPr>
                <w:lang w:val="en-US"/>
              </w:rPr>
            </w:pPr>
            <w:r w:rsidRPr="001B2F3D">
              <w:rPr>
                <w:lang w:val="en-US"/>
              </w:rPr>
              <w:t>Корпус державної служби</w:t>
            </w:r>
          </w:p>
        </w:tc>
        <w:tc>
          <w:tcPr>
            <w:tcW w:w="0" w:type="auto"/>
            <w:vAlign w:val="center"/>
            <w:hideMark/>
          </w:tcPr>
          <w:p w14:paraId="276C97A5" w14:textId="77777777" w:rsidR="001B2F3D" w:rsidRPr="001B2F3D" w:rsidRDefault="001B2F3D" w:rsidP="001B2F3D">
            <w:pPr>
              <w:rPr>
                <w:lang w:val="en-US"/>
              </w:rPr>
            </w:pPr>
            <w:r w:rsidRPr="001B2F3D">
              <w:rPr>
                <w:lang w:val="en-US"/>
              </w:rPr>
              <w:t>80</w:t>
            </w:r>
          </w:p>
        </w:tc>
        <w:tc>
          <w:tcPr>
            <w:tcW w:w="0" w:type="auto"/>
            <w:vAlign w:val="center"/>
            <w:hideMark/>
          </w:tcPr>
          <w:p w14:paraId="0C026891" w14:textId="77777777" w:rsidR="001B2F3D" w:rsidRPr="001B2F3D" w:rsidRDefault="001B2F3D" w:rsidP="001B2F3D">
            <w:pPr>
              <w:rPr>
                <w:lang w:val="en-US"/>
              </w:rPr>
            </w:pPr>
            <w:r w:rsidRPr="001B2F3D">
              <w:rPr>
                <w:lang w:val="en-US"/>
              </w:rPr>
              <w:t>120</w:t>
            </w:r>
          </w:p>
        </w:tc>
        <w:tc>
          <w:tcPr>
            <w:tcW w:w="0" w:type="auto"/>
            <w:vAlign w:val="center"/>
            <w:hideMark/>
          </w:tcPr>
          <w:p w14:paraId="53722B10" w14:textId="77777777" w:rsidR="001B2F3D" w:rsidRPr="001B2F3D" w:rsidRDefault="001B2F3D" w:rsidP="001B2F3D">
            <w:pPr>
              <w:rPr>
                <w:lang w:val="en-US"/>
              </w:rPr>
            </w:pPr>
            <w:r w:rsidRPr="001B2F3D">
              <w:rPr>
                <w:lang w:val="en-US"/>
              </w:rPr>
              <w:t>200</w:t>
            </w:r>
          </w:p>
        </w:tc>
      </w:tr>
      <w:tr w:rsidR="001B2F3D" w:rsidRPr="001B2F3D" w14:paraId="2C3DEB32" w14:textId="77777777" w:rsidTr="001B2F3D">
        <w:trPr>
          <w:tblCellSpacing w:w="15" w:type="dxa"/>
        </w:trPr>
        <w:tc>
          <w:tcPr>
            <w:tcW w:w="0" w:type="auto"/>
            <w:vAlign w:val="center"/>
            <w:hideMark/>
          </w:tcPr>
          <w:p w14:paraId="15DFA4AE" w14:textId="77777777" w:rsidR="001B2F3D" w:rsidRPr="001B2F3D" w:rsidRDefault="001B2F3D" w:rsidP="001B2F3D">
            <w:pPr>
              <w:rPr>
                <w:lang w:val="en-US"/>
              </w:rPr>
            </w:pPr>
            <w:r w:rsidRPr="001B2F3D">
              <w:rPr>
                <w:lang w:val="en-US"/>
              </w:rPr>
              <w:t>Загальна кількість</w:t>
            </w:r>
          </w:p>
        </w:tc>
        <w:tc>
          <w:tcPr>
            <w:tcW w:w="0" w:type="auto"/>
            <w:vAlign w:val="center"/>
            <w:hideMark/>
          </w:tcPr>
          <w:p w14:paraId="3FBD645A" w14:textId="77777777" w:rsidR="001B2F3D" w:rsidRPr="001B2F3D" w:rsidRDefault="001B2F3D" w:rsidP="001B2F3D">
            <w:pPr>
              <w:rPr>
                <w:lang w:val="en-US"/>
              </w:rPr>
            </w:pPr>
            <w:r w:rsidRPr="001B2F3D">
              <w:rPr>
                <w:lang w:val="en-US"/>
              </w:rPr>
              <w:t>90</w:t>
            </w:r>
          </w:p>
        </w:tc>
        <w:tc>
          <w:tcPr>
            <w:tcW w:w="0" w:type="auto"/>
            <w:vAlign w:val="center"/>
            <w:hideMark/>
          </w:tcPr>
          <w:p w14:paraId="5FBFB2ED" w14:textId="77777777" w:rsidR="001B2F3D" w:rsidRPr="001B2F3D" w:rsidRDefault="001B2F3D" w:rsidP="001B2F3D">
            <w:pPr>
              <w:rPr>
                <w:lang w:val="en-US"/>
              </w:rPr>
            </w:pPr>
            <w:r w:rsidRPr="001B2F3D">
              <w:rPr>
                <w:lang w:val="en-US"/>
              </w:rPr>
              <w:t>140</w:t>
            </w:r>
          </w:p>
        </w:tc>
        <w:tc>
          <w:tcPr>
            <w:tcW w:w="0" w:type="auto"/>
            <w:vAlign w:val="center"/>
            <w:hideMark/>
          </w:tcPr>
          <w:p w14:paraId="58400CF5" w14:textId="77777777" w:rsidR="001B2F3D" w:rsidRPr="001B2F3D" w:rsidRDefault="001B2F3D" w:rsidP="001B2F3D">
            <w:pPr>
              <w:rPr>
                <w:lang w:val="en-US"/>
              </w:rPr>
            </w:pPr>
            <w:r w:rsidRPr="001B2F3D">
              <w:rPr>
                <w:lang w:val="en-US"/>
              </w:rPr>
              <w:t>230</w:t>
            </w:r>
          </w:p>
        </w:tc>
      </w:tr>
    </w:tbl>
    <w:p w14:paraId="5E74AEFC" w14:textId="77777777" w:rsidR="001B2F3D" w:rsidRPr="001B2F3D" w:rsidRDefault="001B2F3D" w:rsidP="001B2F3D">
      <w:pPr>
        <w:numPr>
          <w:ilvl w:val="0"/>
          <w:numId w:val="22"/>
        </w:numPr>
        <w:rPr>
          <w:lang w:val="en-US"/>
        </w:rPr>
      </w:pPr>
      <w:r w:rsidRPr="001B2F3D">
        <w:rPr>
          <w:b/>
          <w:bCs/>
          <w:lang w:val="en-US"/>
        </w:rPr>
        <w:t>Таблиця 2:</w:t>
      </w:r>
      <w:r w:rsidRPr="001B2F3D">
        <w:rPr>
          <w:lang w:val="en-US"/>
        </w:rPr>
        <w:t xml:space="preserve"> Заповнюється аналогічно, виходячи з наявних даних.</w:t>
      </w:r>
    </w:p>
    <w:p w14:paraId="3D69E0E0" w14:textId="77777777" w:rsidR="001B2F3D" w:rsidRPr="001B2F3D" w:rsidRDefault="001B2F3D" w:rsidP="001B2F3D">
      <w:pPr>
        <w:rPr>
          <w:lang w:val="en-US"/>
        </w:rPr>
      </w:pPr>
      <w:r w:rsidRPr="001B2F3D">
        <w:rPr>
          <w:b/>
          <w:bCs/>
          <w:lang w:val="en-US"/>
        </w:rPr>
        <w:t>Аналіз:</w:t>
      </w:r>
    </w:p>
    <w:p w14:paraId="21E4B75C" w14:textId="77777777" w:rsidR="001B2F3D" w:rsidRPr="001B2F3D" w:rsidRDefault="001B2F3D" w:rsidP="001B2F3D">
      <w:pPr>
        <w:rPr>
          <w:lang w:val="en-US"/>
        </w:rPr>
      </w:pPr>
      <w:r w:rsidRPr="001B2F3D">
        <w:rPr>
          <w:lang w:val="en-US"/>
        </w:rPr>
        <w:t>За результатами проведеного аналізу можна зробити висновок, що переважна більшість державних службовців департаменту – жінки. Більшість працівників мають вищу освіту та досвід роботи на державній службі понад 5 років.</w:t>
      </w:r>
    </w:p>
    <w:p w14:paraId="5E5B10EC" w14:textId="77777777" w:rsidR="001B2F3D" w:rsidRPr="001B2F3D" w:rsidRDefault="001B2F3D" w:rsidP="001B2F3D">
      <w:pPr>
        <w:rPr>
          <w:lang w:val="en-US"/>
        </w:rPr>
      </w:pPr>
      <w:r w:rsidRPr="001B2F3D">
        <w:rPr>
          <w:lang w:val="en-US"/>
        </w:rPr>
        <w:t>Звіт про кількісний та якісний склад державних службовців</w:t>
      </w:r>
    </w:p>
    <w:p w14:paraId="66A51908" w14:textId="77777777" w:rsidR="001B2F3D" w:rsidRPr="001B2F3D" w:rsidRDefault="001B2F3D" w:rsidP="001B2F3D">
      <w:pPr>
        <w:rPr>
          <w:lang w:val="en-US"/>
        </w:rPr>
      </w:pPr>
      <w:r w:rsidRPr="001B2F3D">
        <w:rPr>
          <w:lang w:val="en-US"/>
        </w:rPr>
        <w:t>[Місто, дата]</w:t>
      </w:r>
    </w:p>
    <w:p w14:paraId="66BE25F0" w14:textId="77777777" w:rsidR="001B2F3D" w:rsidRPr="001B2F3D" w:rsidRDefault="001B2F3D" w:rsidP="001B2F3D">
      <w:pPr>
        <w:rPr>
          <w:lang w:val="en-US"/>
        </w:rPr>
      </w:pPr>
      <w:r w:rsidRPr="001B2F3D">
        <w:rPr>
          <w:lang w:val="en-US"/>
        </w:rPr>
        <w:t>[Ім’я та прізвище керівника органу виконавчої влади], керівник [назва органу виконавчої влади]</w:t>
      </w:r>
    </w:p>
    <w:p w14:paraId="27C266D1" w14:textId="77777777" w:rsidR="001B2F3D" w:rsidRPr="001B2F3D" w:rsidRDefault="001B2F3D" w:rsidP="001B2F3D">
      <w:pPr>
        <w:rPr>
          <w:lang w:val="en-US"/>
        </w:rPr>
      </w:pPr>
      <w:r w:rsidRPr="001B2F3D">
        <w:rPr>
          <w:lang w:val="en-US"/>
        </w:rPr>
        <w:t>Звіт про кількісний та якісний склад державних службовців на дату [дата] за результатами обліку, проведеного відповідно до вимог статті 14 Закону України "Про державну службу" від 02.12.2015 року.</w:t>
      </w:r>
    </w:p>
    <w:p w14:paraId="67EF38B7" w14:textId="77777777" w:rsidR="001B2F3D" w:rsidRPr="001B2F3D" w:rsidRDefault="001B2F3D" w:rsidP="001B2F3D">
      <w:pPr>
        <w:rPr>
          <w:lang w:val="en-US"/>
        </w:rPr>
      </w:pPr>
      <w:r w:rsidRPr="001B2F3D">
        <w:rPr>
          <w:lang w:val="en-US"/>
        </w:rPr>
        <w:t>Кількісний склад державних службовців:</w:t>
      </w:r>
    </w:p>
    <w:p w14:paraId="5F5FA7AF" w14:textId="77777777" w:rsidR="001B2F3D" w:rsidRPr="001B2F3D" w:rsidRDefault="001B2F3D" w:rsidP="001B2F3D">
      <w:pPr>
        <w:rPr>
          <w:lang w:val="en-US"/>
        </w:rPr>
      </w:pPr>
      <w:r w:rsidRPr="001B2F3D">
        <w:rPr>
          <w:lang w:val="en-US"/>
        </w:rPr>
        <w:t>* Державні службовці загального складу: [кількість] осіб</w:t>
      </w:r>
      <w:r w:rsidRPr="001B2F3D">
        <w:rPr>
          <w:lang w:val="en-US"/>
        </w:rPr>
        <w:br/>
        <w:t>* Державні службовці спеціального складу: [кількість] осіб</w:t>
      </w:r>
      <w:r w:rsidRPr="001B2F3D">
        <w:rPr>
          <w:lang w:val="en-US"/>
        </w:rPr>
        <w:br/>
        <w:t>* Державні службовці вищого складу: [кількість] осіб</w:t>
      </w:r>
    </w:p>
    <w:p w14:paraId="73B0D14B" w14:textId="77777777" w:rsidR="001B2F3D" w:rsidRPr="001B2F3D" w:rsidRDefault="001B2F3D" w:rsidP="001B2F3D">
      <w:pPr>
        <w:rPr>
          <w:lang w:val="en-US"/>
        </w:rPr>
      </w:pPr>
      <w:r w:rsidRPr="001B2F3D">
        <w:rPr>
          <w:lang w:val="en-US"/>
        </w:rPr>
        <w:t>Якісний склад державних службовців:</w:t>
      </w:r>
    </w:p>
    <w:p w14:paraId="615A1996" w14:textId="77777777" w:rsidR="001B2F3D" w:rsidRPr="001B2F3D" w:rsidRDefault="001B2F3D" w:rsidP="001B2F3D">
      <w:pPr>
        <w:rPr>
          <w:lang w:val="en-US"/>
        </w:rPr>
      </w:pPr>
      <w:r w:rsidRPr="001B2F3D">
        <w:rPr>
          <w:lang w:val="en-US"/>
        </w:rPr>
        <w:t>* Державні службовці з вищою освітою: [кількість] осіб</w:t>
      </w:r>
      <w:r w:rsidRPr="001B2F3D">
        <w:rPr>
          <w:lang w:val="en-US"/>
        </w:rPr>
        <w:br/>
        <w:t>* Державні службовці з середньою освітою: [кількість] осіб</w:t>
      </w:r>
      <w:r w:rsidRPr="001B2F3D">
        <w:rPr>
          <w:lang w:val="en-US"/>
        </w:rPr>
        <w:br/>
      </w:r>
      <w:r w:rsidRPr="001B2F3D">
        <w:rPr>
          <w:lang w:val="en-US"/>
        </w:rPr>
        <w:lastRenderedPageBreak/>
        <w:t>* Державні службовці з початковою освітою: [кількість] осіб</w:t>
      </w:r>
      <w:r w:rsidRPr="001B2F3D">
        <w:rPr>
          <w:lang w:val="en-US"/>
        </w:rPr>
        <w:br/>
        <w:t>* Державні службовці з вищою кваліфікацією: [кількість] осіб</w:t>
      </w:r>
      <w:r w:rsidRPr="001B2F3D">
        <w:rPr>
          <w:lang w:val="en-US"/>
        </w:rPr>
        <w:br/>
        <w:t>* Державні службовці з середньою кваліфікацією: [кількість] осіб</w:t>
      </w:r>
      <w:r w:rsidRPr="001B2F3D">
        <w:rPr>
          <w:lang w:val="en-US"/>
        </w:rPr>
        <w:br/>
        <w:t>* Державні службовці з початковою кваліфікацією: [кількість] осіб</w:t>
      </w:r>
    </w:p>
    <w:p w14:paraId="58948CB2" w14:textId="77777777" w:rsidR="001B2F3D" w:rsidRPr="001B2F3D" w:rsidRDefault="001B2F3D" w:rsidP="001B2F3D">
      <w:r w:rsidRPr="001B2F3D">
        <w:t>Дані про кількісний та якісний склад державних службовців ґрунтуються на результатах обліку, проведеного на підставі даних про державних службовців, які працюють у [назва органу виконавчої влади], та на підставі даних про державних службовців, які працюють у підпорядкованих органах.</w:t>
      </w:r>
    </w:p>
    <w:p w14:paraId="55E67682" w14:textId="77777777" w:rsidR="001B2F3D" w:rsidRPr="001B2F3D" w:rsidRDefault="001B2F3D" w:rsidP="001B2F3D">
      <w:r w:rsidRPr="001B2F3D">
        <w:t>[Ім’я та прізвище керівника органу виконавчої влади]</w:t>
      </w:r>
    </w:p>
    <w:p w14:paraId="055D3E02" w14:textId="77777777" w:rsidR="001B2F3D" w:rsidRPr="001B2F3D" w:rsidRDefault="001B2F3D" w:rsidP="001B2F3D">
      <w:pPr>
        <w:rPr>
          <w:lang w:val="en-US"/>
        </w:rPr>
      </w:pPr>
      <w:r w:rsidRPr="001B2F3D">
        <w:rPr>
          <w:lang w:val="en-US"/>
        </w:rPr>
        <w:t>[Місто, дата]</w:t>
      </w:r>
    </w:p>
    <w:p w14:paraId="37A851AF" w14:textId="6420F1F0" w:rsidR="00667E05" w:rsidRPr="001B2F3D" w:rsidRDefault="00667E05" w:rsidP="001B2F3D"/>
    <w:sectPr w:rsidR="00667E05" w:rsidRPr="001B2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36553"/>
    <w:multiLevelType w:val="multilevel"/>
    <w:tmpl w:val="D85C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A317A"/>
    <w:multiLevelType w:val="multilevel"/>
    <w:tmpl w:val="B68E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4396E"/>
    <w:multiLevelType w:val="multilevel"/>
    <w:tmpl w:val="C12C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1029B"/>
    <w:multiLevelType w:val="multilevel"/>
    <w:tmpl w:val="49026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B237E"/>
    <w:multiLevelType w:val="multilevel"/>
    <w:tmpl w:val="8C10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E1FFF"/>
    <w:multiLevelType w:val="multilevel"/>
    <w:tmpl w:val="52E0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F66DC"/>
    <w:multiLevelType w:val="multilevel"/>
    <w:tmpl w:val="C192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C23A6"/>
    <w:multiLevelType w:val="multilevel"/>
    <w:tmpl w:val="7C74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F7583"/>
    <w:multiLevelType w:val="multilevel"/>
    <w:tmpl w:val="DA80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02619"/>
    <w:multiLevelType w:val="multilevel"/>
    <w:tmpl w:val="A516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66EB0"/>
    <w:multiLevelType w:val="multilevel"/>
    <w:tmpl w:val="382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A09AE"/>
    <w:multiLevelType w:val="multilevel"/>
    <w:tmpl w:val="1C1A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507D5"/>
    <w:multiLevelType w:val="multilevel"/>
    <w:tmpl w:val="550E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311989"/>
    <w:multiLevelType w:val="multilevel"/>
    <w:tmpl w:val="8DCE9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FA456A"/>
    <w:multiLevelType w:val="multilevel"/>
    <w:tmpl w:val="526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E6950"/>
    <w:multiLevelType w:val="multilevel"/>
    <w:tmpl w:val="DF986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5F6AA5"/>
    <w:multiLevelType w:val="multilevel"/>
    <w:tmpl w:val="03FE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CD65EB"/>
    <w:multiLevelType w:val="multilevel"/>
    <w:tmpl w:val="6BD0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0106EF"/>
    <w:multiLevelType w:val="multilevel"/>
    <w:tmpl w:val="3D847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5401AC"/>
    <w:multiLevelType w:val="multilevel"/>
    <w:tmpl w:val="98AA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A36F6F"/>
    <w:multiLevelType w:val="multilevel"/>
    <w:tmpl w:val="9E78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3F13B9"/>
    <w:multiLevelType w:val="multilevel"/>
    <w:tmpl w:val="CC3E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70970">
    <w:abstractNumId w:val="4"/>
  </w:num>
  <w:num w:numId="2" w16cid:durableId="1499888060">
    <w:abstractNumId w:val="1"/>
  </w:num>
  <w:num w:numId="3" w16cid:durableId="987246475">
    <w:abstractNumId w:val="15"/>
  </w:num>
  <w:num w:numId="4" w16cid:durableId="1327973905">
    <w:abstractNumId w:val="10"/>
  </w:num>
  <w:num w:numId="5" w16cid:durableId="1926264881">
    <w:abstractNumId w:val="12"/>
  </w:num>
  <w:num w:numId="6" w16cid:durableId="1562402606">
    <w:abstractNumId w:val="9"/>
  </w:num>
  <w:num w:numId="7" w16cid:durableId="826213183">
    <w:abstractNumId w:val="11"/>
  </w:num>
  <w:num w:numId="8" w16cid:durableId="494884661">
    <w:abstractNumId w:val="18"/>
  </w:num>
  <w:num w:numId="9" w16cid:durableId="1079249070">
    <w:abstractNumId w:val="19"/>
  </w:num>
  <w:num w:numId="10" w16cid:durableId="1956058981">
    <w:abstractNumId w:val="13"/>
  </w:num>
  <w:num w:numId="11" w16cid:durableId="1013846864">
    <w:abstractNumId w:val="20"/>
  </w:num>
  <w:num w:numId="12" w16cid:durableId="1012294953">
    <w:abstractNumId w:val="3"/>
  </w:num>
  <w:num w:numId="13" w16cid:durableId="596015990">
    <w:abstractNumId w:val="5"/>
  </w:num>
  <w:num w:numId="14" w16cid:durableId="271859720">
    <w:abstractNumId w:val="7"/>
  </w:num>
  <w:num w:numId="15" w16cid:durableId="373193792">
    <w:abstractNumId w:val="6"/>
  </w:num>
  <w:num w:numId="16" w16cid:durableId="809786518">
    <w:abstractNumId w:val="0"/>
  </w:num>
  <w:num w:numId="17" w16cid:durableId="888302815">
    <w:abstractNumId w:val="8"/>
  </w:num>
  <w:num w:numId="18" w16cid:durableId="430667788">
    <w:abstractNumId w:val="16"/>
  </w:num>
  <w:num w:numId="19" w16cid:durableId="955330478">
    <w:abstractNumId w:val="14"/>
  </w:num>
  <w:num w:numId="20" w16cid:durableId="169561373">
    <w:abstractNumId w:val="17"/>
  </w:num>
  <w:num w:numId="21" w16cid:durableId="82651137">
    <w:abstractNumId w:val="2"/>
  </w:num>
  <w:num w:numId="22" w16cid:durableId="995765773">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0E06"/>
    <w:rsid w:val="003C1942"/>
    <w:rsid w:val="003C1944"/>
    <w:rsid w:val="003C2AEB"/>
    <w:rsid w:val="003C324A"/>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532"/>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50F3"/>
    <w:rsid w:val="004E57A4"/>
    <w:rsid w:val="004E59BE"/>
    <w:rsid w:val="004E7402"/>
    <w:rsid w:val="004F16CC"/>
    <w:rsid w:val="004F24D0"/>
    <w:rsid w:val="004F5102"/>
    <w:rsid w:val="004F53DE"/>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599C"/>
    <w:rsid w:val="00A26BA7"/>
    <w:rsid w:val="00A275CD"/>
    <w:rsid w:val="00A31336"/>
    <w:rsid w:val="00A31E1E"/>
    <w:rsid w:val="00A3264F"/>
    <w:rsid w:val="00A3440A"/>
    <w:rsid w:val="00A35501"/>
    <w:rsid w:val="00A356E1"/>
    <w:rsid w:val="00A35C5E"/>
    <w:rsid w:val="00A36B8B"/>
    <w:rsid w:val="00A4121B"/>
    <w:rsid w:val="00A41BAC"/>
    <w:rsid w:val="00A42A0F"/>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4CB4"/>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1</Pages>
  <Words>1730</Words>
  <Characters>9864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3147</cp:revision>
  <dcterms:created xsi:type="dcterms:W3CDTF">2023-11-24T07:45:00Z</dcterms:created>
  <dcterms:modified xsi:type="dcterms:W3CDTF">2024-09-19T07:24:00Z</dcterms:modified>
</cp:coreProperties>
</file>