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4D02A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07">
        <w:rPr>
          <w:rFonts w:ascii="Times New Roman" w:eastAsia="Times New Roman" w:hAnsi="Times New Roman" w:cs="Times New Roman"/>
          <w:sz w:val="24"/>
          <w:szCs w:val="24"/>
          <w:lang w:val="en-US"/>
        </w:rPr>
        <w:t>Звіт про чисельність військовозобов'язаних, які заброньовані згідно з переліками посад і професій</w:t>
      </w:r>
      <w:r w:rsidRPr="0030480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станом на 1 січня [рік]</w:t>
      </w:r>
    </w:p>
    <w:p w14:paraId="0C52CB47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[Назва підприємства/установи/організації]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Ідентифікаційний код ЄДРПОУ: [код]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Адреса: [повна адреса]</w:t>
      </w:r>
    </w:p>
    <w:p w14:paraId="5F4D2B79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1. Загальна чисельність працюючих: [кількість] осіб</w:t>
      </w:r>
    </w:p>
    <w:p w14:paraId="2E89A224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2. Чисельність військовозобов'язаних: [кількість] осіб</w:t>
      </w:r>
    </w:p>
    <w:p w14:paraId="711E091B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3. Чисельність заброньованих військовозобов'язаних: [кількість] осіб</w:t>
      </w:r>
    </w:p>
    <w:p w14:paraId="28503C55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4. Розподіл заброньованих військовозобов'язаних за переліками посад і професій:</w:t>
      </w:r>
    </w:p>
    <w:p w14:paraId="29275588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а) Перелік № 1 (керівний склад):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- Загальна кількість: [число] осіб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- З них: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- Офіцерів: [число] осіб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- Сержантів і солдатів: [число] осіб</w:t>
      </w:r>
    </w:p>
    <w:p w14:paraId="65091546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б) Перелік № 2 (фахівці):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- Загальна кількість: [число] осіб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- З них: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- Офіцерів: [число] осіб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- Сержантів і солдатів: [число] осіб</w:t>
      </w:r>
    </w:p>
    <w:p w14:paraId="28821A96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в) Перелік № 3 (кваліфіковані робітники):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- Загальна кількість: [число] осіб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- З них: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- Офіцерів: [число] осіб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- Сержантів і солдатів: [число] осіб</w:t>
      </w:r>
    </w:p>
    <w:p w14:paraId="2242C582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5. Терміни бронювання: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- На період мобілізації та воєнний час: [число] осіб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- На [вказати конкретний термін] років: [число] осіб</w:t>
      </w:r>
    </w:p>
    <w:p w14:paraId="769FDDF8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6. Кількість військовозобов'язаних, заброньованих за іншими підставами: [число] осіб</w:t>
      </w:r>
    </w:p>
    <w:p w14:paraId="6E1379D0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Керівник [підпис] [ПІБ]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Відповідальний за військовий облік [підпис] [ПІБ]</w:t>
      </w:r>
    </w:p>
    <w:p w14:paraId="7C35112D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М.П. (за наявності)</w:t>
      </w:r>
    </w:p>
    <w:p w14:paraId="1AE0EBDA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Дата складання: [дата]</w:t>
      </w:r>
    </w:p>
    <w:p w14:paraId="41C4D174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Цей звіт складено відповідно до вимог Закону України "Про мобілізаційну підготовку та мобілізацію" від 21.10.1993 № 3543-</w:t>
      </w:r>
      <w:r w:rsidRPr="00304807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t>, Постанови Кабінету Міністрів України "Про затвердження Порядку бронювання військовозобов'язаних за органами державної влади, іншими державними органами, органами місцевого самоврядування та підприємствами, установами і організаціями на період мобілізації та на воєнний час" від 11.01.2018 № 12.</w:t>
      </w:r>
    </w:p>
    <w:p w14:paraId="36A41F04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5146A80E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lastRenderedPageBreak/>
        <w:t>Назва підприємства: Товариство з обмеженою відповідальністю "Енергопостач"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Ідентифікаційний код ЄДРПОУ: 12345678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Адреса: 01001, м. Київ, вул. Хрещатик, 1</w:t>
      </w:r>
    </w:p>
    <w:p w14:paraId="1EAA057E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1. Загальна чисельність працюючих: 250 осіб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2. Чисельність військовозобов'язаних: 120 осіб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3. Чисельність заброньованих військовозобов'язаних: 35 осіб</w:t>
      </w:r>
    </w:p>
    <w:p w14:paraId="7BA17588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4. Розподіл заброньованих військовозобов'язаних: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а) Перелік № 1: 5 осіб (3 офіцери, 2 сержанти і солдати)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б) Перелік № 2: 20 осіб (8 офіцерів, 12 сержантів і солдатів)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в) Перелік № 3: 10 осіб (1 офіцер, 9 сержантів і солдатів)</w:t>
      </w:r>
    </w:p>
    <w:p w14:paraId="7C26DC89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5. Терміни бронювання: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- На період мобілізації та воєнний час: 30 осіб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- На 2 роки: 5 осіб</w:t>
      </w:r>
    </w:p>
    <w:p w14:paraId="79E776F7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6. Кількість військовозобов'язаних, заброньованих за іншими підставами: 0 осіб</w:t>
      </w:r>
    </w:p>
    <w:p w14:paraId="3FCBE408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Важливо зазначити, що цей шаблон є базовим і може бути адаптований відповідно до специфічних вимог конкретного органу, до якого подається звіт. Деякі органи можуть вимагати додаткову інформацію або інший формат подання даних. Крім того, в умовах воєнного стану або особливого періоду можуть бути встановлені додаткові вимоги до змісту та порядку подання такого звіту.</w:t>
      </w:r>
    </w:p>
    <w:p w14:paraId="0BF7DBF4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Звіт про чисельність військовозобов’язаних, які заброньовані згідно з переліками посад і професій, подається до відповідних органів для інформування про стан бронювання працівників, які підлягають військовому обліку, але залишаються на роботі в умовах воєнного стану. Такий звіт базується на вимогах законодавства України, зокрема Закону України про військовий обов'язок і військову службу, а також постановах Кабінету Міністрів України, що регулюють бронювання військовозобов'язаних.</w:t>
      </w:r>
    </w:p>
    <w:p w14:paraId="3EBDD956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14478CD7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Звіт про чисельність військовозобов’язаних, які заброньовані згідно з переліками посад і професій</w:t>
      </w:r>
    </w:p>
    <w:p w14:paraId="17F2CA5B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на 15 серпня 2024 року</w:t>
      </w:r>
    </w:p>
    <w:p w14:paraId="5849CC04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Назва підприємства: ТОВ "Технопром"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Код ЄДРПОУ: 12345678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Адреса: м. Київ, вул. Технічна, 15</w:t>
      </w:r>
    </w:p>
    <w:p w14:paraId="22248FD2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Звітний період: з 1 січня 2024 року по 15 серпня 2024 року</w:t>
      </w:r>
    </w:p>
    <w:p w14:paraId="6FAE2103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1. Загальна кількість працівників підприємства: 150 осіб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2. Кількість військовозобов’язаних працівників: 45 осіб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3. Кількість військовозобов’язаних, які підлягають бронюванню згідно з переліками посад і професій: 20 осіб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4. Кількість військовозобов’язаних, які вже заброньовані: 18 осіб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5. Перелік посад і професій, за якими здійснено бронювання: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а) інженер-конструктор – 5 осіб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б) фахівець з інформаційних технологій – 4 особи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в) технік з обслуговування обладнання – 3 особи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</w:r>
      <w:r w:rsidRPr="00304807">
        <w:rPr>
          <w:rFonts w:ascii="Times New Roman" w:eastAsia="Times New Roman" w:hAnsi="Times New Roman" w:cs="Times New Roman"/>
          <w:sz w:val="24"/>
          <w:szCs w:val="24"/>
        </w:rPr>
        <w:lastRenderedPageBreak/>
        <w:t>г) спеціаліст з логістики – 2 особи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д) керівник відділу закупівель – 1 особа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е) бухгалтер – 3 особи</w:t>
      </w:r>
    </w:p>
    <w:p w14:paraId="06355300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6. Відповідальні за ведення військового обліку на підприємстві: Іваненко Іван Іванович, начальник відділу кадрів</w:t>
      </w:r>
    </w:p>
    <w:p w14:paraId="46BDD17C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Підпис керівника підприємства: ______________ Іваненко І.І.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br/>
        <w:t>Дата складання звіту: 15 серпня 2024 року</w:t>
      </w:r>
    </w:p>
    <w:p w14:paraId="7B1A5B82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Звіт підготовлено відповідно до вимог чинного законодавства України та подано до військового комісаріату м. Києва.</w:t>
      </w:r>
    </w:p>
    <w:p w14:paraId="3D3585C9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Шаблон звіту про чисельність військовозобов’язаних, які заброньовані</w:t>
      </w:r>
    </w:p>
    <w:p w14:paraId="495A37BA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b/>
          <w:bCs/>
          <w:sz w:val="24"/>
          <w:szCs w:val="24"/>
        </w:rPr>
        <w:t>Звіт про чисельність військовозобов’язаних, які заброньовані згідно з переліками посад і професій</w:t>
      </w:r>
    </w:p>
    <w:p w14:paraId="2518ADE4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b/>
          <w:bCs/>
          <w:sz w:val="24"/>
          <w:szCs w:val="24"/>
        </w:rPr>
        <w:t>Підприємство: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t xml:space="preserve"> [Назва підприємства] </w:t>
      </w:r>
      <w:r w:rsidRPr="00304807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Структурний підрозділ: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t xml:space="preserve"> [Назва структурного підрозділу] </w:t>
      </w:r>
      <w:r w:rsidRPr="00304807">
        <w:rPr>
          <w:rFonts w:ascii="Times New Roman" w:eastAsia="Times New Roman" w:hAnsi="Times New Roman" w:cs="Times New Roman"/>
          <w:b/>
          <w:bCs/>
          <w:sz w:val="24"/>
          <w:szCs w:val="24"/>
        </w:rPr>
        <w:t>Період, за який складено звіт: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t xml:space="preserve"> [Дата початку] – [Дата кінця]</w:t>
      </w:r>
    </w:p>
    <w:p w14:paraId="3ED3DD11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Загальна інформація:</w:t>
      </w:r>
    </w:p>
    <w:p w14:paraId="60D4BBD3" w14:textId="77777777" w:rsidR="00304807" w:rsidRPr="00304807" w:rsidRDefault="00304807" w:rsidP="00304807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Кількість працівників:</w:t>
      </w:r>
      <w:r w:rsidRPr="003048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[Число] осіб</w:t>
      </w:r>
    </w:p>
    <w:p w14:paraId="5C368802" w14:textId="77777777" w:rsidR="00304807" w:rsidRPr="00304807" w:rsidRDefault="00304807" w:rsidP="00304807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Кількість військовозобов’язаних працівників:</w:t>
      </w:r>
      <w:r w:rsidRPr="003048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[Число] осіб</w:t>
      </w:r>
    </w:p>
    <w:p w14:paraId="330CA652" w14:textId="77777777" w:rsidR="00304807" w:rsidRPr="00304807" w:rsidRDefault="00304807" w:rsidP="00304807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Кількість військовозобов’язаних працівників, заброньованих згідно з переліками посад і професій:</w:t>
      </w:r>
      <w:r w:rsidRPr="003048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[Число] осіб</w:t>
      </w:r>
    </w:p>
    <w:p w14:paraId="0755595B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Таблиця бронювання: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351"/>
        <w:gridCol w:w="955"/>
        <w:gridCol w:w="1179"/>
        <w:gridCol w:w="4553"/>
      </w:tblGrid>
      <w:tr w:rsidR="00304807" w:rsidRPr="00304807" w14:paraId="612C0F20" w14:textId="77777777" w:rsidTr="003048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1A90F" w14:textId="77777777" w:rsidR="00304807" w:rsidRPr="00304807" w:rsidRDefault="00304807" w:rsidP="003048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4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07CF9CB6" w14:textId="77777777" w:rsidR="00304807" w:rsidRPr="00304807" w:rsidRDefault="00304807" w:rsidP="003048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4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Прізвище, ім’я, по батькові</w:t>
            </w:r>
          </w:p>
        </w:tc>
        <w:tc>
          <w:tcPr>
            <w:tcW w:w="0" w:type="auto"/>
            <w:vAlign w:val="center"/>
            <w:hideMark/>
          </w:tcPr>
          <w:p w14:paraId="42BBBA20" w14:textId="77777777" w:rsidR="00304807" w:rsidRPr="00304807" w:rsidRDefault="00304807" w:rsidP="003048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4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Посада</w:t>
            </w:r>
          </w:p>
        </w:tc>
        <w:tc>
          <w:tcPr>
            <w:tcW w:w="0" w:type="auto"/>
            <w:vAlign w:val="center"/>
            <w:hideMark/>
          </w:tcPr>
          <w:p w14:paraId="36E02675" w14:textId="77777777" w:rsidR="00304807" w:rsidRPr="00304807" w:rsidRDefault="00304807" w:rsidP="003048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4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Професія</w:t>
            </w:r>
          </w:p>
        </w:tc>
        <w:tc>
          <w:tcPr>
            <w:tcW w:w="0" w:type="auto"/>
            <w:vAlign w:val="center"/>
            <w:hideMark/>
          </w:tcPr>
          <w:p w14:paraId="50301F42" w14:textId="77777777" w:rsidR="00304807" w:rsidRPr="00304807" w:rsidRDefault="00304807" w:rsidP="003048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4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Підстава для бронювання (номер і дата наказу Мінекономіки)</w:t>
            </w:r>
          </w:p>
        </w:tc>
      </w:tr>
      <w:tr w:rsidR="00304807" w:rsidRPr="00304807" w14:paraId="36D94A28" w14:textId="77777777" w:rsidTr="003048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D2AE5" w14:textId="77777777" w:rsidR="00304807" w:rsidRPr="00304807" w:rsidRDefault="00304807" w:rsidP="003048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48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737F17" w14:textId="77777777" w:rsidR="00304807" w:rsidRPr="00304807" w:rsidRDefault="00304807" w:rsidP="003048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48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[Прізвище] [Ім’я] [По батькові]</w:t>
            </w:r>
          </w:p>
        </w:tc>
        <w:tc>
          <w:tcPr>
            <w:tcW w:w="0" w:type="auto"/>
            <w:vAlign w:val="center"/>
            <w:hideMark/>
          </w:tcPr>
          <w:p w14:paraId="0ADF5E6A" w14:textId="77777777" w:rsidR="00304807" w:rsidRPr="00304807" w:rsidRDefault="00304807" w:rsidP="003048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48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[Посада]</w:t>
            </w:r>
          </w:p>
        </w:tc>
        <w:tc>
          <w:tcPr>
            <w:tcW w:w="0" w:type="auto"/>
            <w:vAlign w:val="center"/>
            <w:hideMark/>
          </w:tcPr>
          <w:p w14:paraId="3635BFCE" w14:textId="77777777" w:rsidR="00304807" w:rsidRPr="00304807" w:rsidRDefault="00304807" w:rsidP="003048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48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[Професія]</w:t>
            </w:r>
          </w:p>
        </w:tc>
        <w:tc>
          <w:tcPr>
            <w:tcW w:w="0" w:type="auto"/>
            <w:vAlign w:val="center"/>
            <w:hideMark/>
          </w:tcPr>
          <w:p w14:paraId="470C1D9F" w14:textId="77777777" w:rsidR="00304807" w:rsidRPr="00304807" w:rsidRDefault="00304807" w:rsidP="00304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07">
              <w:rPr>
                <w:rFonts w:ascii="Times New Roman" w:eastAsia="Times New Roman" w:hAnsi="Times New Roman" w:cs="Times New Roman"/>
                <w:sz w:val="24"/>
                <w:szCs w:val="24"/>
              </w:rPr>
              <w:t>[Номер і дата наказу Мінекономіки]</w:t>
            </w:r>
          </w:p>
        </w:tc>
      </w:tr>
      <w:tr w:rsidR="00304807" w:rsidRPr="00304807" w14:paraId="03D6CF7E" w14:textId="77777777" w:rsidTr="003048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EC1DD" w14:textId="77777777" w:rsidR="00304807" w:rsidRPr="00304807" w:rsidRDefault="00304807" w:rsidP="003048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48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0601340" w14:textId="77777777" w:rsidR="00304807" w:rsidRPr="00304807" w:rsidRDefault="00304807" w:rsidP="003048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48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30CF6188" w14:textId="77777777" w:rsidR="00304807" w:rsidRPr="00304807" w:rsidRDefault="00304807" w:rsidP="003048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48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1EDD6BCF" w14:textId="77777777" w:rsidR="00304807" w:rsidRPr="00304807" w:rsidRDefault="00304807" w:rsidP="003048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48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2F7DB007" w14:textId="77777777" w:rsidR="00304807" w:rsidRPr="00304807" w:rsidRDefault="00304807" w:rsidP="003048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48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  <w:tr w:rsidR="00304807" w:rsidRPr="00304807" w14:paraId="577289C1" w14:textId="77777777" w:rsidTr="003048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2CB2B" w14:textId="77777777" w:rsidR="00304807" w:rsidRPr="00304807" w:rsidRDefault="00304807" w:rsidP="003048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48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31992BE1" w14:textId="77777777" w:rsidR="00304807" w:rsidRPr="00304807" w:rsidRDefault="00304807" w:rsidP="003048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48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5C3528DC" w14:textId="77777777" w:rsidR="00304807" w:rsidRPr="00304807" w:rsidRDefault="00304807" w:rsidP="003048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48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E6D5CC1" w14:textId="77777777" w:rsidR="00304807" w:rsidRPr="00304807" w:rsidRDefault="00304807" w:rsidP="003048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48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48C5A57" w14:textId="77777777" w:rsidR="00304807" w:rsidRPr="00304807" w:rsidRDefault="00304807" w:rsidP="003048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48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</w:tbl>
    <w:p w14:paraId="601B9C42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Примітки:</w:t>
      </w:r>
    </w:p>
    <w:p w14:paraId="1E468671" w14:textId="77777777" w:rsidR="00304807" w:rsidRPr="00304807" w:rsidRDefault="00304807" w:rsidP="00304807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 для бронювання:</w:t>
      </w:r>
      <w:r w:rsidRPr="003048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Вказується номер і дата наказу Міністерства економіки України, яким затверджено відповідний перелік посад і професій, що дає право на бронювання.</w:t>
      </w:r>
    </w:p>
    <w:p w14:paraId="12A05733" w14:textId="77777777" w:rsidR="00304807" w:rsidRPr="00304807" w:rsidRDefault="00304807" w:rsidP="00304807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b/>
          <w:bCs/>
          <w:sz w:val="24"/>
          <w:szCs w:val="24"/>
        </w:rPr>
        <w:t>Інша інформація:</w:t>
      </w:r>
      <w:r w:rsidRPr="00304807">
        <w:rPr>
          <w:rFonts w:ascii="Times New Roman" w:eastAsia="Times New Roman" w:hAnsi="Times New Roman" w:cs="Times New Roman"/>
          <w:sz w:val="24"/>
          <w:szCs w:val="24"/>
        </w:rPr>
        <w:t xml:space="preserve"> За потреби, до таблиці можна додати додаткові колонки (наприклад, військове звання, спеціальність).</w:t>
      </w:r>
    </w:p>
    <w:p w14:paraId="2C3DF135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b/>
          <w:bCs/>
          <w:sz w:val="24"/>
          <w:szCs w:val="24"/>
        </w:rPr>
        <w:t>Підтверджую, що інформація, наведена у звіті, відповідає дійсності.</w:t>
      </w:r>
    </w:p>
    <w:p w14:paraId="5F5B4223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[Підпис керівника підприємства] [Прізвище, ім’я, по батькові] [Дата]</w:t>
      </w:r>
    </w:p>
    <w:p w14:paraId="4B052848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Нормативно-правова база:</w:t>
      </w:r>
    </w:p>
    <w:p w14:paraId="1FE73DC1" w14:textId="77777777" w:rsidR="00304807" w:rsidRPr="00304807" w:rsidRDefault="00304807" w:rsidP="00304807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Закон України "Про мобілізаційну підготовку та мобілізацію"</w:t>
      </w:r>
    </w:p>
    <w:p w14:paraId="0538E8AA" w14:textId="77777777" w:rsidR="00304807" w:rsidRPr="00304807" w:rsidRDefault="00304807" w:rsidP="00304807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Постанови Кабінету Міністрів України, що регулюють питання бронювання військовозобов’язаних (наприклад, Постанова № 194 від 03.03.2022 року)</w:t>
      </w:r>
    </w:p>
    <w:p w14:paraId="7342632C" w14:textId="77777777" w:rsidR="00304807" w:rsidRPr="00304807" w:rsidRDefault="00304807" w:rsidP="00304807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Накази Міністерства економіки України, якими затверджуються переліки посад і професій, що дають право на бронювання</w:t>
      </w:r>
    </w:p>
    <w:p w14:paraId="54E38FA3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Пояснення:</w:t>
      </w:r>
    </w:p>
    <w:p w14:paraId="390A3569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07">
        <w:rPr>
          <w:rFonts w:ascii="Times New Roman" w:eastAsia="Times New Roman" w:hAnsi="Times New Roman" w:cs="Times New Roman"/>
          <w:sz w:val="24"/>
          <w:szCs w:val="24"/>
          <w:lang w:val="en-US"/>
        </w:rPr>
        <w:t>Цей звіт призначений для надання інформації про кількість військовозобов’язаних працівників підприємства, які мають право на бронювання згідно з чинним законодавством. Звіт складається на підставі даних особових справ працівників та наказів Міністерства економіки України.</w:t>
      </w:r>
    </w:p>
    <w:p w14:paraId="57AFC4C6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0D1CD2A6" w14:textId="77777777" w:rsidR="00304807" w:rsidRPr="00304807" w:rsidRDefault="00304807" w:rsidP="00304807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07">
        <w:rPr>
          <w:rFonts w:ascii="Times New Roman" w:eastAsia="Times New Roman" w:hAnsi="Times New Roman" w:cs="Times New Roman"/>
          <w:sz w:val="24"/>
          <w:szCs w:val="24"/>
          <w:lang w:val="en-US"/>
        </w:rPr>
        <w:t>Звіт складається періодично (наприклад, щокварталу) та подається до відповідних державних органів.</w:t>
      </w:r>
    </w:p>
    <w:p w14:paraId="25C9E14E" w14:textId="77777777" w:rsidR="00304807" w:rsidRPr="00304807" w:rsidRDefault="00304807" w:rsidP="00304807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07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Інформація, зазначена в звіті, має бути достовірною і підтвердженою документально.</w:t>
      </w:r>
    </w:p>
    <w:p w14:paraId="4CD52D40" w14:textId="77777777" w:rsidR="00304807" w:rsidRPr="00304807" w:rsidRDefault="00304807" w:rsidP="00304807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07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змін у складі працівників, які мають право на бронювання, звіт необхідно коригувати.</w:t>
      </w:r>
    </w:p>
    <w:p w14:paraId="2935C7C5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Рекомендації:</w:t>
      </w:r>
    </w:p>
    <w:p w14:paraId="0F3D8A0A" w14:textId="77777777" w:rsidR="00304807" w:rsidRPr="00304807" w:rsidRDefault="00304807" w:rsidP="00304807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07">
        <w:rPr>
          <w:rFonts w:ascii="Times New Roman" w:eastAsia="Times New Roman" w:hAnsi="Times New Roman" w:cs="Times New Roman"/>
          <w:sz w:val="24"/>
          <w:szCs w:val="24"/>
          <w:lang w:val="en-US"/>
        </w:rPr>
        <w:t>Для автоматизації процесу складання звіту рекомендується використовувати електронні таблиці або спеціалізоване програмне забезпечення.</w:t>
      </w:r>
    </w:p>
    <w:p w14:paraId="46E56152" w14:textId="77777777" w:rsidR="00304807" w:rsidRPr="00304807" w:rsidRDefault="00304807" w:rsidP="00304807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07">
        <w:rPr>
          <w:rFonts w:ascii="Times New Roman" w:eastAsia="Times New Roman" w:hAnsi="Times New Roman" w:cs="Times New Roman"/>
          <w:sz w:val="24"/>
          <w:szCs w:val="24"/>
          <w:lang w:val="en-US"/>
        </w:rPr>
        <w:t>Звіт слід зберігати протягом встановленого законодавством строку.</w:t>
      </w:r>
    </w:p>
    <w:p w14:paraId="68D36FC3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Цей шаблон є зразковим і може бути адаптований до специфіки конкретного підприємства.</w:t>
      </w:r>
    </w:p>
    <w:p w14:paraId="1273780A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  <w:r w:rsidRPr="003048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Законодавство щодо бронювання військовозобов’язаних може змінюватися, тому рекомендується регулярно оновлювати інформацію про чинні норми.</w:t>
      </w:r>
    </w:p>
    <w:p w14:paraId="72D0D632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Для отримання більш детальної інформації про порядок складання та подання звіту, рекомендується звернутися до відповідних державних органів або юриста.</w:t>
      </w:r>
    </w:p>
    <w:p w14:paraId="50B62FB4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07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Звіту про чисельність військовозобов’язаних, які заброньовані згідно з переліками посад і професій з указанням відповідних законів України та прикладами заповнення:</w:t>
      </w:r>
    </w:p>
    <w:p w14:paraId="7850E9D3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07">
        <w:rPr>
          <w:rFonts w:ascii="Times New Roman" w:eastAsia="Times New Roman" w:hAnsi="Times New Roman" w:cs="Times New Roman"/>
          <w:sz w:val="24"/>
          <w:szCs w:val="24"/>
          <w:lang w:val="en-US"/>
        </w:rPr>
        <w:t>Звіт про чисельність військовозобов’язаних, які заброньовані згідно з переліками посад і професій</w:t>
      </w:r>
    </w:p>
    <w:p w14:paraId="532730E6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07">
        <w:rPr>
          <w:rFonts w:ascii="Times New Roman" w:eastAsia="Times New Roman" w:hAnsi="Times New Roman" w:cs="Times New Roman"/>
          <w:sz w:val="24"/>
          <w:szCs w:val="24"/>
          <w:lang w:val="en-US"/>
        </w:rPr>
        <w:t>Я, [прізвище та ініціали керівника підприємства або організації], керівник [назва підприємства або організації], на підставі статті 23 Закону України "Про мобілізаційну підготовку та мобілізацію" та статті 26 Закону України "Про оборону України", повідомляю про чисельність військовозобов’язаних, які заброньовані згідно з переліками посад і професій на [дата] року.</w:t>
      </w:r>
    </w:p>
    <w:p w14:paraId="218BBB1A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07">
        <w:rPr>
          <w:rFonts w:ascii="Times New Roman" w:eastAsia="Times New Roman" w:hAnsi="Times New Roman" w:cs="Times New Roman"/>
          <w:sz w:val="24"/>
          <w:szCs w:val="24"/>
          <w:lang w:val="en-US"/>
        </w:rPr>
        <w:t>У нашому підприємстві або організації працює [кількість] військовозобов’язаних, які заброньовані на посади та професії, що підлягають забороні на призов до Збройних Сил України.</w:t>
      </w:r>
    </w:p>
    <w:p w14:paraId="08959C3B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0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Перелік заброньованих військовозобов’язаних:</w:t>
      </w:r>
    </w:p>
    <w:p w14:paraId="6E97375B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07">
        <w:rPr>
          <w:rFonts w:ascii="Times New Roman" w:eastAsia="Times New Roman" w:hAnsi="Times New Roman" w:cs="Times New Roman"/>
          <w:sz w:val="24"/>
          <w:szCs w:val="24"/>
          <w:lang w:val="en-US"/>
        </w:rPr>
        <w:t>* [прізвище та ініціали працівника] - [посада або професія] - [категорія військового обліку];</w:t>
      </w:r>
      <w:r w:rsidRPr="0030480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[прізвище та ініціали працівника] - [посада або професія] - [категорія військового обліку];</w:t>
      </w:r>
      <w:r w:rsidRPr="0030480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[прізвище та ініціали працівника] - [посада або професія] - [категорія військового обліку];</w:t>
      </w:r>
    </w:p>
    <w:p w14:paraId="3A33998B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Військовозобов’язані, які заброньовані на посади та професії, що підлягають забороні на призов до Збройних Сил України, виконують свої обов'язки на посадах [указати посади або професії].</w:t>
      </w:r>
    </w:p>
    <w:p w14:paraId="68962A28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Керівник підприємства або організації несе відповідальність за дотримання вимог законодавства України щодо заборони на призов до Збройних Сил України військовозобов’язаних, які працюють на підприємствах або в організаціях.</w:t>
      </w:r>
    </w:p>
    <w:p w14:paraId="63DC375E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Звіт підписую:</w:t>
      </w:r>
    </w:p>
    <w:p w14:paraId="1244EE23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Керівник [назва підприємства або організації]</w:t>
      </w:r>
    </w:p>
    <w:p w14:paraId="79707826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[прізвище та ініціали керівника підприємства або організації]</w:t>
      </w:r>
    </w:p>
    <w:p w14:paraId="6ABE35ED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Дата: [дата]</w:t>
      </w:r>
    </w:p>
    <w:p w14:paraId="1E27A323" w14:textId="77777777" w:rsidR="00304807" w:rsidRPr="00304807" w:rsidRDefault="00304807" w:rsidP="00304807">
      <w:pPr>
        <w:rPr>
          <w:rFonts w:ascii="Times New Roman" w:eastAsia="Times New Roman" w:hAnsi="Times New Roman" w:cs="Times New Roman"/>
          <w:sz w:val="24"/>
          <w:szCs w:val="24"/>
        </w:rPr>
      </w:pPr>
      <w:r w:rsidRPr="00304807">
        <w:rPr>
          <w:rFonts w:ascii="Times New Roman" w:eastAsia="Times New Roman" w:hAnsi="Times New Roman" w:cs="Times New Roman"/>
          <w:sz w:val="24"/>
          <w:szCs w:val="24"/>
        </w:rPr>
        <w:t>Примітка: у тексті звіту повинні бути вказані конкретні дані підприємства або організації, військовозобов’язаних, які заброньовані на посади та професії, а також конкретні посади або професії, що підлягають забороні на призов до Збройних Сил України.</w:t>
      </w:r>
    </w:p>
    <w:p w14:paraId="37A851AF" w14:textId="3436E09E" w:rsidR="00667E05" w:rsidRPr="00304807" w:rsidRDefault="00667E05" w:rsidP="00304807"/>
    <w:sectPr w:rsidR="00667E05" w:rsidRPr="00304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25D42"/>
    <w:multiLevelType w:val="multilevel"/>
    <w:tmpl w:val="E862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93852"/>
    <w:multiLevelType w:val="multilevel"/>
    <w:tmpl w:val="B744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84646"/>
    <w:multiLevelType w:val="multilevel"/>
    <w:tmpl w:val="4308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721C1"/>
    <w:multiLevelType w:val="multilevel"/>
    <w:tmpl w:val="25B8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55E97"/>
    <w:multiLevelType w:val="multilevel"/>
    <w:tmpl w:val="21D0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B781E"/>
    <w:multiLevelType w:val="multilevel"/>
    <w:tmpl w:val="E150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767F00"/>
    <w:multiLevelType w:val="multilevel"/>
    <w:tmpl w:val="D510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927FB3"/>
    <w:multiLevelType w:val="multilevel"/>
    <w:tmpl w:val="AC66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1B22C2"/>
    <w:multiLevelType w:val="multilevel"/>
    <w:tmpl w:val="6E4A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2241D6"/>
    <w:multiLevelType w:val="multilevel"/>
    <w:tmpl w:val="CD58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29546F"/>
    <w:multiLevelType w:val="multilevel"/>
    <w:tmpl w:val="E026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26CE6"/>
    <w:multiLevelType w:val="multilevel"/>
    <w:tmpl w:val="2192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9F2460"/>
    <w:multiLevelType w:val="multilevel"/>
    <w:tmpl w:val="5F3C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4A70C3"/>
    <w:multiLevelType w:val="multilevel"/>
    <w:tmpl w:val="4EAE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AF61C4"/>
    <w:multiLevelType w:val="multilevel"/>
    <w:tmpl w:val="C640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B6550B"/>
    <w:multiLevelType w:val="multilevel"/>
    <w:tmpl w:val="B330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314864">
    <w:abstractNumId w:val="7"/>
  </w:num>
  <w:num w:numId="2" w16cid:durableId="682361708">
    <w:abstractNumId w:val="12"/>
  </w:num>
  <w:num w:numId="3" w16cid:durableId="457266704">
    <w:abstractNumId w:val="11"/>
  </w:num>
  <w:num w:numId="4" w16cid:durableId="823081054">
    <w:abstractNumId w:val="14"/>
  </w:num>
  <w:num w:numId="5" w16cid:durableId="1125272708">
    <w:abstractNumId w:val="3"/>
  </w:num>
  <w:num w:numId="6" w16cid:durableId="787352305">
    <w:abstractNumId w:val="6"/>
  </w:num>
  <w:num w:numId="7" w16cid:durableId="1839535180">
    <w:abstractNumId w:val="9"/>
  </w:num>
  <w:num w:numId="8" w16cid:durableId="1176575138">
    <w:abstractNumId w:val="8"/>
  </w:num>
  <w:num w:numId="9" w16cid:durableId="289632917">
    <w:abstractNumId w:val="1"/>
  </w:num>
  <w:num w:numId="10" w16cid:durableId="1623880245">
    <w:abstractNumId w:val="0"/>
  </w:num>
  <w:num w:numId="11" w16cid:durableId="1632125886">
    <w:abstractNumId w:val="2"/>
  </w:num>
  <w:num w:numId="12" w16cid:durableId="545919454">
    <w:abstractNumId w:val="4"/>
  </w:num>
  <w:num w:numId="13" w16cid:durableId="1520776057">
    <w:abstractNumId w:val="10"/>
  </w:num>
  <w:num w:numId="14" w16cid:durableId="1127703307">
    <w:abstractNumId w:val="13"/>
  </w:num>
  <w:num w:numId="15" w16cid:durableId="640814244">
    <w:abstractNumId w:val="15"/>
  </w:num>
  <w:num w:numId="16" w16cid:durableId="199664373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8AA"/>
    <w:rsid w:val="000928B3"/>
    <w:rsid w:val="000931FA"/>
    <w:rsid w:val="00095651"/>
    <w:rsid w:val="000A0DE9"/>
    <w:rsid w:val="000A1D81"/>
    <w:rsid w:val="000A40DB"/>
    <w:rsid w:val="000A4CF0"/>
    <w:rsid w:val="000A4D3A"/>
    <w:rsid w:val="000A6AC3"/>
    <w:rsid w:val="000B02A3"/>
    <w:rsid w:val="000B3544"/>
    <w:rsid w:val="000B3CA9"/>
    <w:rsid w:val="000B6F1B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91305"/>
    <w:rsid w:val="00191BD9"/>
    <w:rsid w:val="00192983"/>
    <w:rsid w:val="001931E6"/>
    <w:rsid w:val="0019334C"/>
    <w:rsid w:val="00194A7B"/>
    <w:rsid w:val="001963C5"/>
    <w:rsid w:val="00196628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2820"/>
    <w:rsid w:val="001B33CC"/>
    <w:rsid w:val="001B33FF"/>
    <w:rsid w:val="001B3B25"/>
    <w:rsid w:val="001B519D"/>
    <w:rsid w:val="001B7050"/>
    <w:rsid w:val="001B7D78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6B09"/>
    <w:rsid w:val="0028068C"/>
    <w:rsid w:val="002815D8"/>
    <w:rsid w:val="002845C0"/>
    <w:rsid w:val="002845E1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027"/>
    <w:rsid w:val="0030456D"/>
    <w:rsid w:val="00304807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EBC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9D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4"/>
    <w:rsid w:val="003C2AEB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18C3"/>
    <w:rsid w:val="003F1B7E"/>
    <w:rsid w:val="003F454F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321"/>
    <w:rsid w:val="00476609"/>
    <w:rsid w:val="00476C30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0612"/>
    <w:rsid w:val="004D33E4"/>
    <w:rsid w:val="004D456E"/>
    <w:rsid w:val="004D74B9"/>
    <w:rsid w:val="004D7799"/>
    <w:rsid w:val="004E1BF8"/>
    <w:rsid w:val="004E3170"/>
    <w:rsid w:val="004E50F3"/>
    <w:rsid w:val="004F5102"/>
    <w:rsid w:val="004F53DE"/>
    <w:rsid w:val="004F5905"/>
    <w:rsid w:val="004F5C8E"/>
    <w:rsid w:val="00503489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7A90"/>
    <w:rsid w:val="00521E9C"/>
    <w:rsid w:val="005222F7"/>
    <w:rsid w:val="00522D27"/>
    <w:rsid w:val="00522D8F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38E5"/>
    <w:rsid w:val="00595266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A657C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3AD"/>
    <w:rsid w:val="0062663F"/>
    <w:rsid w:val="00626AE1"/>
    <w:rsid w:val="00630BEB"/>
    <w:rsid w:val="00633A17"/>
    <w:rsid w:val="00633E18"/>
    <w:rsid w:val="00634BC4"/>
    <w:rsid w:val="006365FD"/>
    <w:rsid w:val="00637B36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6CF5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7D58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543"/>
    <w:rsid w:val="007A00BA"/>
    <w:rsid w:val="007A1068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3F7B"/>
    <w:rsid w:val="008B4620"/>
    <w:rsid w:val="008B484C"/>
    <w:rsid w:val="008B4B6A"/>
    <w:rsid w:val="008B5AB9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96C"/>
    <w:rsid w:val="00971C64"/>
    <w:rsid w:val="009729C9"/>
    <w:rsid w:val="0097575B"/>
    <w:rsid w:val="00977803"/>
    <w:rsid w:val="009804F1"/>
    <w:rsid w:val="00981311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98B"/>
    <w:rsid w:val="009F07A6"/>
    <w:rsid w:val="009F1C72"/>
    <w:rsid w:val="009F1F01"/>
    <w:rsid w:val="009F3BAE"/>
    <w:rsid w:val="009F4490"/>
    <w:rsid w:val="009F4D1A"/>
    <w:rsid w:val="009F61E4"/>
    <w:rsid w:val="00A00713"/>
    <w:rsid w:val="00A01CB5"/>
    <w:rsid w:val="00A01F7D"/>
    <w:rsid w:val="00A02AE6"/>
    <w:rsid w:val="00A034B2"/>
    <w:rsid w:val="00A03BFE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F67"/>
    <w:rsid w:val="00AB4C0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C75"/>
    <w:rsid w:val="00B02F97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E60"/>
    <w:rsid w:val="00B54168"/>
    <w:rsid w:val="00B55B6E"/>
    <w:rsid w:val="00B56DF4"/>
    <w:rsid w:val="00B60290"/>
    <w:rsid w:val="00B656A2"/>
    <w:rsid w:val="00B670D7"/>
    <w:rsid w:val="00B67C58"/>
    <w:rsid w:val="00B70CF3"/>
    <w:rsid w:val="00B71326"/>
    <w:rsid w:val="00B716E8"/>
    <w:rsid w:val="00B73CDE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EDA"/>
    <w:rsid w:val="00BA70B3"/>
    <w:rsid w:val="00BA7ECB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DC2"/>
    <w:rsid w:val="00C1667A"/>
    <w:rsid w:val="00C17E4B"/>
    <w:rsid w:val="00C200CA"/>
    <w:rsid w:val="00C2308E"/>
    <w:rsid w:val="00C23999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3CD7"/>
    <w:rsid w:val="00C444BA"/>
    <w:rsid w:val="00C4510D"/>
    <w:rsid w:val="00C45F91"/>
    <w:rsid w:val="00C47232"/>
    <w:rsid w:val="00C50D3E"/>
    <w:rsid w:val="00C53EC0"/>
    <w:rsid w:val="00C54635"/>
    <w:rsid w:val="00C552E2"/>
    <w:rsid w:val="00C5685F"/>
    <w:rsid w:val="00C61424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4195"/>
    <w:rsid w:val="00CD4284"/>
    <w:rsid w:val="00CD4371"/>
    <w:rsid w:val="00CD5572"/>
    <w:rsid w:val="00CE03BA"/>
    <w:rsid w:val="00CE197F"/>
    <w:rsid w:val="00CE3054"/>
    <w:rsid w:val="00CE35EB"/>
    <w:rsid w:val="00CE45A0"/>
    <w:rsid w:val="00CE49AE"/>
    <w:rsid w:val="00CE68C1"/>
    <w:rsid w:val="00CE79D9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4062"/>
    <w:rsid w:val="00E34529"/>
    <w:rsid w:val="00E35743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C7D"/>
    <w:rsid w:val="00E52EF5"/>
    <w:rsid w:val="00E530C7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58AA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4465"/>
    <w:rsid w:val="00F255F5"/>
    <w:rsid w:val="00F26713"/>
    <w:rsid w:val="00F2713A"/>
    <w:rsid w:val="00F30522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253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601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C7BCF"/>
    <w:rsid w:val="00FD0419"/>
    <w:rsid w:val="00FD11FD"/>
    <w:rsid w:val="00FD2349"/>
    <w:rsid w:val="00FD2968"/>
    <w:rsid w:val="00FD45EE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2714</cp:revision>
  <dcterms:created xsi:type="dcterms:W3CDTF">2023-11-24T07:45:00Z</dcterms:created>
  <dcterms:modified xsi:type="dcterms:W3CDTF">2024-08-07T11:21:00Z</dcterms:modified>
</cp:coreProperties>
</file>