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37E7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sz w:val="24"/>
          <w:szCs w:val="24"/>
        </w:rPr>
        <w:t>Журнал реєстрації вихідних документів</w:t>
      </w:r>
    </w:p>
    <w:p w14:paraId="74C96617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sz w:val="24"/>
          <w:szCs w:val="24"/>
        </w:rPr>
        <w:t>Дата Вихідний номер Адресат Короткий зміст Спосіб відправлення Підпис</w:t>
      </w:r>
    </w:p>
    <w:p w14:paraId="6D5E8401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sz w:val="24"/>
          <w:szCs w:val="24"/>
        </w:rPr>
        <w:t>Наприклад:</w:t>
      </w:r>
    </w:p>
    <w:p w14:paraId="5DFAF9BF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sz w:val="24"/>
          <w:szCs w:val="24"/>
        </w:rPr>
        <w:t>1 січня 2023 року Вих. №1 ТОВ "Альфа" Цінова пропозиція Поштою Петрова С.С.</w:t>
      </w:r>
    </w:p>
    <w:p w14:paraId="004BF712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sz w:val="24"/>
          <w:szCs w:val="24"/>
        </w:rPr>
        <w:t>Відповідно до вимог Інструкції з діловодства, затвердженої Наказом Міністерства юстиції України від 18.06.2015 № 1000/5</w:t>
      </w:r>
    </w:p>
    <w:p w14:paraId="7D52297A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sz w:val="24"/>
          <w:szCs w:val="24"/>
        </w:rPr>
        <w:t>15 лютого 2023 року Вих. №2 ПрАТ "Бета" Запрошення на робочу зустріч Електронною поштою Іванов І.І.</w:t>
      </w:r>
    </w:p>
    <w:p w14:paraId="540E3983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sz w:val="24"/>
          <w:szCs w:val="24"/>
        </w:rPr>
        <w:t>Відповідно до вимог Інструкції з діловодства, затвердженої Наказом Міністерства юстиції України від 18.06.2015 № 1000/5</w:t>
      </w:r>
    </w:p>
    <w:p w14:paraId="40C1391F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sz w:val="24"/>
          <w:szCs w:val="24"/>
        </w:rPr>
        <w:t>1 березня 2023 року Вих. №3 ФОП Гамма Відповідь на запит про інформацію Поштою Сидоров В.В.</w:t>
      </w:r>
    </w:p>
    <w:p w14:paraId="4FB92EA1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sz w:val="24"/>
          <w:szCs w:val="24"/>
        </w:rPr>
        <w:t>Відповідно до вимог Інструкції з діловодства, затвердженої Наказом Міністерства юстиції України від 18.06.2015 № 1000/5</w:t>
      </w:r>
    </w:p>
    <w:p w14:paraId="0E3EC490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реєстрації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вихідних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документів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351"/>
        <w:gridCol w:w="2068"/>
        <w:gridCol w:w="1759"/>
        <w:gridCol w:w="3262"/>
      </w:tblGrid>
      <w:tr w:rsidR="00735E3A" w:rsidRPr="00735E3A" w14:paraId="5ABD2A27" w14:textId="77777777" w:rsidTr="00735E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077546" w14:textId="77777777" w:rsidR="00735E3A" w:rsidRPr="00735E3A" w:rsidRDefault="00735E3A" w:rsidP="0073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2AB14E" w14:textId="77777777" w:rsidR="00735E3A" w:rsidRPr="00735E3A" w:rsidRDefault="00735E3A" w:rsidP="0073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Номер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E0E3FD" w14:textId="77777777" w:rsidR="00735E3A" w:rsidRPr="00735E3A" w:rsidRDefault="00735E3A" w:rsidP="0073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Зміст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документа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9734E9" w14:textId="77777777" w:rsidR="00735E3A" w:rsidRPr="00735E3A" w:rsidRDefault="00735E3A" w:rsidP="0073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D57383" w14:textId="77777777" w:rsidR="00735E3A" w:rsidRPr="00735E3A" w:rsidRDefault="00735E3A" w:rsidP="0073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заповнення</w:t>
            </w:r>
            <w:proofErr w:type="spellEnd"/>
          </w:p>
        </w:tc>
      </w:tr>
      <w:tr w:rsidR="00735E3A" w:rsidRPr="00735E3A" w14:paraId="332AB2F2" w14:textId="77777777" w:rsidTr="00735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6F189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01.01.24</w:t>
            </w:r>
          </w:p>
        </w:tc>
        <w:tc>
          <w:tcPr>
            <w:tcW w:w="0" w:type="auto"/>
            <w:vAlign w:val="center"/>
            <w:hideMark/>
          </w:tcPr>
          <w:p w14:paraId="736CE6AA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В-001/24</w:t>
            </w:r>
          </w:p>
        </w:tc>
        <w:tc>
          <w:tcPr>
            <w:tcW w:w="0" w:type="auto"/>
            <w:vAlign w:val="center"/>
            <w:hideMark/>
          </w:tcPr>
          <w:p w14:paraId="33D9F60E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Лист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відповіддю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клієнта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C138F3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Цивільний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B28F27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Надіслано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листа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відповіддю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запит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клієнта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щодо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умов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постачання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товарів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35E3A" w:rsidRPr="00735E3A" w14:paraId="102C622C" w14:textId="77777777" w:rsidTr="00735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FB759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05.01.24</w:t>
            </w:r>
          </w:p>
        </w:tc>
        <w:tc>
          <w:tcPr>
            <w:tcW w:w="0" w:type="auto"/>
            <w:vAlign w:val="center"/>
            <w:hideMark/>
          </w:tcPr>
          <w:p w14:paraId="43C9851C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В-002/24</w:t>
            </w:r>
          </w:p>
        </w:tc>
        <w:tc>
          <w:tcPr>
            <w:tcW w:w="0" w:type="auto"/>
            <w:vAlign w:val="center"/>
            <w:hideMark/>
          </w:tcPr>
          <w:p w14:paraId="25044A5B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Договір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співпрацю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новим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партнером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A54DF7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Цивільний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ACCC74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Укладено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договір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новим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партнером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щодо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співпраці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галузі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реклами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маркетингу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35E3A" w:rsidRPr="00735E3A" w14:paraId="6410A4C3" w14:textId="77777777" w:rsidTr="00735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EF845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10.01.24</w:t>
            </w:r>
          </w:p>
        </w:tc>
        <w:tc>
          <w:tcPr>
            <w:tcW w:w="0" w:type="auto"/>
            <w:vAlign w:val="center"/>
            <w:hideMark/>
          </w:tcPr>
          <w:p w14:paraId="66473114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В-003/24</w:t>
            </w:r>
          </w:p>
        </w:tc>
        <w:tc>
          <w:tcPr>
            <w:tcW w:w="0" w:type="auto"/>
            <w:vAlign w:val="center"/>
            <w:hideMark/>
          </w:tcPr>
          <w:p w14:paraId="5432A714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Звіт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виконання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4089CD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цивільного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процесу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F347A6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Підготовлено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відправлено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звіт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виконання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проекту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згідно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умовами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договору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35E3A" w:rsidRPr="00735E3A" w14:paraId="5B9E9422" w14:textId="77777777" w:rsidTr="00735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DB789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15.01.24</w:t>
            </w:r>
          </w:p>
        </w:tc>
        <w:tc>
          <w:tcPr>
            <w:tcW w:w="0" w:type="auto"/>
            <w:vAlign w:val="center"/>
            <w:hideMark/>
          </w:tcPr>
          <w:p w14:paraId="70C6F5C8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В-004/24</w:t>
            </w:r>
          </w:p>
        </w:tc>
        <w:tc>
          <w:tcPr>
            <w:tcW w:w="0" w:type="auto"/>
            <w:vAlign w:val="center"/>
            <w:hideMark/>
          </w:tcPr>
          <w:p w14:paraId="1BCFF2F8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Рахунок-фактура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A8CA92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Податковий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6FF88A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Виставлено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рахунок-фактуру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клієнту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надані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послуги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обслуговування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консультацій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35E3A" w:rsidRPr="00735E3A" w14:paraId="1525AF70" w14:textId="77777777" w:rsidTr="00735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5B98F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20.01.24</w:t>
            </w:r>
          </w:p>
        </w:tc>
        <w:tc>
          <w:tcPr>
            <w:tcW w:w="0" w:type="auto"/>
            <w:vAlign w:val="center"/>
            <w:hideMark/>
          </w:tcPr>
          <w:p w14:paraId="09CCA1A8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В-005/24</w:t>
            </w:r>
          </w:p>
        </w:tc>
        <w:tc>
          <w:tcPr>
            <w:tcW w:w="0" w:type="auto"/>
            <w:vAlign w:val="center"/>
            <w:hideMark/>
          </w:tcPr>
          <w:p w14:paraId="0A626381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Лист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проханням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співпрацю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900B8D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Цивільний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180932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Відправлено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листа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проханням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можливість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співпраці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партнерства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майбутньому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35E3A" w:rsidRPr="00735E3A" w14:paraId="6F85D356" w14:textId="77777777" w:rsidTr="00735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82138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25.01.24</w:t>
            </w:r>
          </w:p>
        </w:tc>
        <w:tc>
          <w:tcPr>
            <w:tcW w:w="0" w:type="auto"/>
            <w:vAlign w:val="center"/>
            <w:hideMark/>
          </w:tcPr>
          <w:p w14:paraId="55AF50C3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В-006/24</w:t>
            </w:r>
          </w:p>
        </w:tc>
        <w:tc>
          <w:tcPr>
            <w:tcW w:w="0" w:type="auto"/>
            <w:vAlign w:val="center"/>
            <w:hideMark/>
          </w:tcPr>
          <w:p w14:paraId="41BA2680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Договір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постачання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товарів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63D84A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Цивільний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6D55EB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Укладено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договір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постачальником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щодо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постачання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необхідних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матеріалів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виробництва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35E3A" w:rsidRPr="00735E3A" w14:paraId="3DEA4ED3" w14:textId="77777777" w:rsidTr="00735E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98891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30.01.24</w:t>
            </w:r>
          </w:p>
        </w:tc>
        <w:tc>
          <w:tcPr>
            <w:tcW w:w="0" w:type="auto"/>
            <w:vAlign w:val="center"/>
            <w:hideMark/>
          </w:tcPr>
          <w:p w14:paraId="14C92C79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В-007/24</w:t>
            </w:r>
          </w:p>
        </w:tc>
        <w:tc>
          <w:tcPr>
            <w:tcW w:w="0" w:type="auto"/>
            <w:vAlign w:val="center"/>
            <w:hideMark/>
          </w:tcPr>
          <w:p w14:paraId="04BBD2EF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Повідомлення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прийняття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рішення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97DE69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Цивільний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кодекс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3C35D7" w14:textId="77777777" w:rsidR="00735E3A" w:rsidRPr="00735E3A" w:rsidRDefault="00735E3A" w:rsidP="00735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Надіслано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повідомлення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клієнту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прийняття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рішення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щодо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його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заявки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участь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проекті</w:t>
            </w:r>
            <w:proofErr w:type="spellEnd"/>
            <w:r w:rsidRPr="00735E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14:paraId="60DEC6B2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реєстрації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вихідних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документів</w:t>
      </w:r>
      <w:proofErr w:type="spellEnd"/>
    </w:p>
    <w:p w14:paraId="5D7996E5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Загальні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відомості</w:t>
      </w:r>
      <w:proofErr w:type="spellEnd"/>
    </w:p>
    <w:p w14:paraId="1C9EAF2D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EB31EFA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відправлення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8B81731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Реєстраційний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95E7963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Кому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направлено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(ПІБ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або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863827C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телефону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факсу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 (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наявності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7C91BFBC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електронної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пошти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одержувача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E7596B0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Короткий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зміст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022E6D6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Вид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 (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факсограма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електронний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тощо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55FE4DD2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Додатки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7FC6655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Спосіб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відправлення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 (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поштою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кур'єром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електронною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поштою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тощо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48EE821A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Відмітка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101F445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3049FDB" w14:textId="77777777" w:rsidR="00735E3A" w:rsidRPr="00735E3A" w:rsidRDefault="00735E3A" w:rsidP="00735E3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3757585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</w:t>
      </w:r>
      <w:proofErr w:type="spellEnd"/>
    </w:p>
    <w:p w14:paraId="6C2A2FE7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Цей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реєстрації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ведеться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вимог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таких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законів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97CA0CA" w14:textId="77777777" w:rsidR="00735E3A" w:rsidRPr="00735E3A" w:rsidRDefault="00735E3A" w:rsidP="00735E3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діловодство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архівну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справу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22.10.1998 № 543-XIV</w:t>
      </w:r>
    </w:p>
    <w:p w14:paraId="2D312034" w14:textId="77777777" w:rsidR="00735E3A" w:rsidRPr="00735E3A" w:rsidRDefault="00735E3A" w:rsidP="00735E3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Міністерства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юстиції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затвердження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орфографічного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режиму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українській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мові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від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21.05.2009 № 358</w:t>
      </w:r>
    </w:p>
    <w:p w14:paraId="50AD34EB" w14:textId="77777777" w:rsidR="00735E3A" w:rsidRPr="00735E3A" w:rsidRDefault="00735E3A" w:rsidP="00735E3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Інші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закони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нормативно-правові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акти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стосуються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діловодства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вашій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</w:p>
    <w:p w14:paraId="1FD406E5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</w:p>
    <w:p w14:paraId="24194BC5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Лист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органу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державної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влади</w:t>
      </w:r>
      <w:proofErr w:type="spellEnd"/>
    </w:p>
    <w:p w14:paraId="797C9077" w14:textId="77777777" w:rsidR="00735E3A" w:rsidRPr="00735E3A" w:rsidRDefault="00735E3A" w:rsidP="00735E3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Кому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направлено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Міністерство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фінансів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</w:p>
    <w:p w14:paraId="3ABF2582" w14:textId="77777777" w:rsidR="00735E3A" w:rsidRPr="00735E3A" w:rsidRDefault="00735E3A" w:rsidP="00735E3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телефону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факсу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одержувача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(044) 290-34-44, (044) 290-34-45</w:t>
      </w:r>
    </w:p>
    <w:p w14:paraId="520EC4DE" w14:textId="77777777" w:rsidR="00735E3A" w:rsidRPr="00735E3A" w:rsidRDefault="00735E3A" w:rsidP="00735E3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електронної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пошти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одержувача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BA34DEB" w14:textId="77777777" w:rsidR="00735E3A" w:rsidRPr="00735E3A" w:rsidRDefault="00735E3A" w:rsidP="00735E3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Короткий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зміст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Відповідь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щодо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змін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податкового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2F0FEF8" w14:textId="77777777" w:rsidR="00735E3A" w:rsidRPr="00735E3A" w:rsidRDefault="00735E3A" w:rsidP="00735E3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</w:p>
    <w:p w14:paraId="52725EB0" w14:textId="77777777" w:rsidR="00735E3A" w:rsidRPr="00735E3A" w:rsidRDefault="00735E3A" w:rsidP="00735E3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внесення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змін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внутрішніх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документів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8A763AD" w14:textId="77777777" w:rsidR="00735E3A" w:rsidRPr="00735E3A" w:rsidRDefault="00735E3A" w:rsidP="00735E3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Спосіб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відправлення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Поштою</w:t>
      </w:r>
      <w:proofErr w:type="spellEnd"/>
    </w:p>
    <w:p w14:paraId="18A7A03E" w14:textId="77777777" w:rsidR="00735E3A" w:rsidRPr="00735E3A" w:rsidRDefault="00735E3A" w:rsidP="00735E3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Відмітка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виконання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відправлений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реєстрації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71BB2D6F" w14:textId="77777777" w:rsidR="00735E3A" w:rsidRPr="00735E3A" w:rsidRDefault="00735E3A" w:rsidP="00735E3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виконання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реєстрації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34CADD08" w14:textId="77777777" w:rsidR="00735E3A" w:rsidRPr="00735E3A" w:rsidRDefault="00735E3A" w:rsidP="00735E3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особа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(ПІБ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658E5059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2.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Електронний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лист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контрагента</w:t>
      </w:r>
      <w:proofErr w:type="spellEnd"/>
    </w:p>
    <w:p w14:paraId="1FAD5B5F" w14:textId="77777777" w:rsidR="00735E3A" w:rsidRPr="00735E3A" w:rsidRDefault="00735E3A" w:rsidP="00735E3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Кому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направлено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ТОВ "АБВ"</w:t>
      </w:r>
    </w:p>
    <w:p w14:paraId="58971AB6" w14:textId="77777777" w:rsidR="00735E3A" w:rsidRPr="00735E3A" w:rsidRDefault="00735E3A" w:rsidP="00735E3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електронної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пошти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одержувача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[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видалено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недійсну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URL-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адресу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7E891BB" w14:textId="77777777" w:rsidR="00735E3A" w:rsidRPr="00735E3A" w:rsidRDefault="00735E3A" w:rsidP="00735E3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Короткий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зміст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Підтвердження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оплати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рахунком-фактурою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1</w:t>
      </w:r>
    </w:p>
    <w:p w14:paraId="702B9610" w14:textId="77777777" w:rsidR="00735E3A" w:rsidRPr="00735E3A" w:rsidRDefault="00735E3A" w:rsidP="00735E3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Електронний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</w:p>
    <w:p w14:paraId="5328C990" w14:textId="77777777" w:rsidR="00735E3A" w:rsidRPr="00735E3A" w:rsidRDefault="00735E3A" w:rsidP="00735E3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Квитанція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оплату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EC98CED" w14:textId="77777777" w:rsidR="00735E3A" w:rsidRPr="00735E3A" w:rsidRDefault="00735E3A" w:rsidP="00735E3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Спосіб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відправлення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Електронною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поштою</w:t>
      </w:r>
      <w:proofErr w:type="spellEnd"/>
    </w:p>
    <w:p w14:paraId="75304459" w14:textId="77777777" w:rsidR="00735E3A" w:rsidRPr="00735E3A" w:rsidRDefault="00735E3A" w:rsidP="00735E3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Відмітка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виконання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Електронний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лист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відправлений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BB0BE2" w14:textId="77777777" w:rsidR="00735E3A" w:rsidRPr="00735E3A" w:rsidRDefault="00735E3A" w:rsidP="00735E3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виконання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3DC3B930" w14:textId="77777777" w:rsidR="00735E3A" w:rsidRPr="00735E3A" w:rsidRDefault="00735E3A" w:rsidP="00735E3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Відповідальна особа: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>(П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IB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 xml:space="preserve"> та посада)</w:t>
      </w:r>
    </w:p>
    <w:p w14:paraId="18A44958" w14:textId="77777777" w:rsidR="00735E3A" w:rsidRPr="00735E3A" w:rsidRDefault="00735E3A" w:rsidP="00735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IV.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Важливі</w:t>
      </w:r>
      <w:proofErr w:type="spellEnd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моменти</w:t>
      </w:r>
      <w:proofErr w:type="spellEnd"/>
    </w:p>
    <w:p w14:paraId="719E85D0" w14:textId="77777777" w:rsidR="00735E3A" w:rsidRPr="00735E3A" w:rsidRDefault="00735E3A" w:rsidP="00735E3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реєстрації вихідних документів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>зберігається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протягом 75 років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>з моменту його заповнення.</w:t>
      </w:r>
    </w:p>
    <w:p w14:paraId="69807C63" w14:textId="77777777" w:rsidR="00735E3A" w:rsidRPr="00735E3A" w:rsidRDefault="00735E3A" w:rsidP="00735E3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</w:rPr>
        <w:t>Всі записи в журналі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>повинні бути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</w:rPr>
        <w:t>розбірливими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</w:rPr>
        <w:t>точними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30DDAD" w14:textId="77777777" w:rsidR="00735E3A" w:rsidRPr="00735E3A" w:rsidRDefault="00735E3A" w:rsidP="00735E3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Замість підпису відповідальної особи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>можна використовувати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>"Згідно з наказом № (номер) від (дата)".</w:t>
      </w:r>
    </w:p>
    <w:p w14:paraId="4AB4E50D" w14:textId="77777777" w:rsidR="00735E3A" w:rsidRPr="00735E3A" w:rsidRDefault="00735E3A" w:rsidP="00735E3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</w:rPr>
        <w:t>Цей шаблон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735E3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35E3A">
        <w:rPr>
          <w:rFonts w:ascii="Times New Roman" w:eastAsia="Times New Roman" w:hAnsi="Times New Roman" w:cs="Times New Roman"/>
          <w:b/>
          <w:bCs/>
          <w:sz w:val="24"/>
          <w:szCs w:val="24"/>
        </w:rPr>
        <w:t>лише зразком</w:t>
      </w:r>
      <w:r w:rsidRPr="00735E3A">
        <w:rPr>
          <w:rFonts w:ascii="Times New Roman" w:eastAsia="Times New Roman" w:hAnsi="Times New Roman" w:cs="Times New Roman"/>
          <w:sz w:val="24"/>
          <w:szCs w:val="24"/>
        </w:rPr>
        <w:t>. До нього можна додавати інші графи та стовпчики, які необхідні для ведення обліку вихідних документів у вашій організації.</w:t>
      </w:r>
    </w:p>
    <w:p w14:paraId="37A851AF" w14:textId="5D3D1C1E" w:rsidR="00667E05" w:rsidRPr="00735E3A" w:rsidRDefault="00667E05" w:rsidP="00735E3A"/>
    <w:sectPr w:rsidR="00667E05" w:rsidRPr="0073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D8F"/>
    <w:multiLevelType w:val="multilevel"/>
    <w:tmpl w:val="BE62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92402"/>
    <w:multiLevelType w:val="multilevel"/>
    <w:tmpl w:val="470A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5E0E"/>
    <w:multiLevelType w:val="multilevel"/>
    <w:tmpl w:val="0E2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86140"/>
    <w:multiLevelType w:val="multilevel"/>
    <w:tmpl w:val="59E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D7287"/>
    <w:multiLevelType w:val="multilevel"/>
    <w:tmpl w:val="028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15038"/>
    <w:multiLevelType w:val="multilevel"/>
    <w:tmpl w:val="634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3531A"/>
    <w:multiLevelType w:val="multilevel"/>
    <w:tmpl w:val="AC4C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034EB"/>
    <w:multiLevelType w:val="multilevel"/>
    <w:tmpl w:val="AFD2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B5FA5"/>
    <w:multiLevelType w:val="multilevel"/>
    <w:tmpl w:val="E98A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75FB0"/>
    <w:multiLevelType w:val="multilevel"/>
    <w:tmpl w:val="6C20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F1605"/>
    <w:multiLevelType w:val="multilevel"/>
    <w:tmpl w:val="DEB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15DA6"/>
    <w:multiLevelType w:val="multilevel"/>
    <w:tmpl w:val="C888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D62C72"/>
    <w:multiLevelType w:val="multilevel"/>
    <w:tmpl w:val="B8A2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27FFC"/>
    <w:multiLevelType w:val="multilevel"/>
    <w:tmpl w:val="50B0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D1B06"/>
    <w:multiLevelType w:val="multilevel"/>
    <w:tmpl w:val="DFBA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0F489B"/>
    <w:multiLevelType w:val="multilevel"/>
    <w:tmpl w:val="3E6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F7915"/>
    <w:multiLevelType w:val="multilevel"/>
    <w:tmpl w:val="CE4A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164E9"/>
    <w:multiLevelType w:val="multilevel"/>
    <w:tmpl w:val="15BC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011B6"/>
    <w:multiLevelType w:val="multilevel"/>
    <w:tmpl w:val="68B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43F95"/>
    <w:multiLevelType w:val="multilevel"/>
    <w:tmpl w:val="E7E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047319"/>
    <w:multiLevelType w:val="multilevel"/>
    <w:tmpl w:val="9386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492DE0"/>
    <w:multiLevelType w:val="multilevel"/>
    <w:tmpl w:val="2A4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7A352B"/>
    <w:multiLevelType w:val="multilevel"/>
    <w:tmpl w:val="045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77693"/>
    <w:multiLevelType w:val="multilevel"/>
    <w:tmpl w:val="5E4E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184A1C"/>
    <w:multiLevelType w:val="multilevel"/>
    <w:tmpl w:val="B508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5A32D7"/>
    <w:multiLevelType w:val="multilevel"/>
    <w:tmpl w:val="377E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822B0"/>
    <w:multiLevelType w:val="multilevel"/>
    <w:tmpl w:val="F316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40DCB"/>
    <w:multiLevelType w:val="multilevel"/>
    <w:tmpl w:val="CA6C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05978"/>
    <w:multiLevelType w:val="multilevel"/>
    <w:tmpl w:val="391E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E85131"/>
    <w:multiLevelType w:val="multilevel"/>
    <w:tmpl w:val="0BF2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B0183"/>
    <w:multiLevelType w:val="multilevel"/>
    <w:tmpl w:val="5990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0B4B37"/>
    <w:multiLevelType w:val="multilevel"/>
    <w:tmpl w:val="8F9CF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1B05F9"/>
    <w:multiLevelType w:val="multilevel"/>
    <w:tmpl w:val="C2D2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F066B5"/>
    <w:multiLevelType w:val="multilevel"/>
    <w:tmpl w:val="E7EA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07298"/>
    <w:multiLevelType w:val="multilevel"/>
    <w:tmpl w:val="182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16396A"/>
    <w:multiLevelType w:val="multilevel"/>
    <w:tmpl w:val="CFE6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3B5D1E"/>
    <w:multiLevelType w:val="multilevel"/>
    <w:tmpl w:val="0B86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8B5828"/>
    <w:multiLevelType w:val="multilevel"/>
    <w:tmpl w:val="7F04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9D3EFD"/>
    <w:multiLevelType w:val="multilevel"/>
    <w:tmpl w:val="43E6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673F84"/>
    <w:multiLevelType w:val="multilevel"/>
    <w:tmpl w:val="D60C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9138F0"/>
    <w:multiLevelType w:val="multilevel"/>
    <w:tmpl w:val="3F5A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285757"/>
    <w:multiLevelType w:val="multilevel"/>
    <w:tmpl w:val="F2D4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533868"/>
    <w:multiLevelType w:val="multilevel"/>
    <w:tmpl w:val="3384B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803670">
    <w:abstractNumId w:val="16"/>
  </w:num>
  <w:num w:numId="2" w16cid:durableId="1627657791">
    <w:abstractNumId w:val="40"/>
  </w:num>
  <w:num w:numId="3" w16cid:durableId="1785271807">
    <w:abstractNumId w:val="18"/>
  </w:num>
  <w:num w:numId="4" w16cid:durableId="604339969">
    <w:abstractNumId w:val="2"/>
  </w:num>
  <w:num w:numId="5" w16cid:durableId="1470397211">
    <w:abstractNumId w:val="7"/>
  </w:num>
  <w:num w:numId="6" w16cid:durableId="1769034199">
    <w:abstractNumId w:val="11"/>
  </w:num>
  <w:num w:numId="7" w16cid:durableId="1673331653">
    <w:abstractNumId w:val="32"/>
  </w:num>
  <w:num w:numId="8" w16cid:durableId="1395009659">
    <w:abstractNumId w:val="30"/>
  </w:num>
  <w:num w:numId="9" w16cid:durableId="73936155">
    <w:abstractNumId w:val="19"/>
  </w:num>
  <w:num w:numId="10" w16cid:durableId="741566639">
    <w:abstractNumId w:val="10"/>
  </w:num>
  <w:num w:numId="11" w16cid:durableId="1524586603">
    <w:abstractNumId w:val="25"/>
  </w:num>
  <w:num w:numId="12" w16cid:durableId="506023190">
    <w:abstractNumId w:val="26"/>
  </w:num>
  <w:num w:numId="13" w16cid:durableId="520776718">
    <w:abstractNumId w:val="5"/>
  </w:num>
  <w:num w:numId="14" w16cid:durableId="1270743128">
    <w:abstractNumId w:val="24"/>
  </w:num>
  <w:num w:numId="15" w16cid:durableId="1242179545">
    <w:abstractNumId w:val="34"/>
  </w:num>
  <w:num w:numId="16" w16cid:durableId="1214462408">
    <w:abstractNumId w:val="38"/>
  </w:num>
  <w:num w:numId="17" w16cid:durableId="1719358678">
    <w:abstractNumId w:val="12"/>
  </w:num>
  <w:num w:numId="18" w16cid:durableId="544609728">
    <w:abstractNumId w:val="37"/>
  </w:num>
  <w:num w:numId="19" w16cid:durableId="127747434">
    <w:abstractNumId w:val="14"/>
  </w:num>
  <w:num w:numId="20" w16cid:durableId="265618746">
    <w:abstractNumId w:val="41"/>
  </w:num>
  <w:num w:numId="21" w16cid:durableId="1276401234">
    <w:abstractNumId w:val="15"/>
  </w:num>
  <w:num w:numId="22" w16cid:durableId="61803517">
    <w:abstractNumId w:val="33"/>
  </w:num>
  <w:num w:numId="23" w16cid:durableId="1149786408">
    <w:abstractNumId w:val="31"/>
  </w:num>
  <w:num w:numId="24" w16cid:durableId="405689149">
    <w:abstractNumId w:val="6"/>
  </w:num>
  <w:num w:numId="25" w16cid:durableId="906064901">
    <w:abstractNumId w:val="9"/>
  </w:num>
  <w:num w:numId="26" w16cid:durableId="49161360">
    <w:abstractNumId w:val="17"/>
  </w:num>
  <w:num w:numId="27" w16cid:durableId="733353165">
    <w:abstractNumId w:val="36"/>
  </w:num>
  <w:num w:numId="28" w16cid:durableId="1592811370">
    <w:abstractNumId w:val="42"/>
  </w:num>
  <w:num w:numId="29" w16cid:durableId="121197352">
    <w:abstractNumId w:val="13"/>
  </w:num>
  <w:num w:numId="30" w16cid:durableId="262223822">
    <w:abstractNumId w:val="35"/>
  </w:num>
  <w:num w:numId="31" w16cid:durableId="1111045094">
    <w:abstractNumId w:val="4"/>
  </w:num>
  <w:num w:numId="32" w16cid:durableId="1370179230">
    <w:abstractNumId w:val="21"/>
  </w:num>
  <w:num w:numId="33" w16cid:durableId="1205825776">
    <w:abstractNumId w:val="28"/>
  </w:num>
  <w:num w:numId="34" w16cid:durableId="2072265530">
    <w:abstractNumId w:val="0"/>
  </w:num>
  <w:num w:numId="35" w16cid:durableId="1576277236">
    <w:abstractNumId w:val="20"/>
  </w:num>
  <w:num w:numId="36" w16cid:durableId="2068914706">
    <w:abstractNumId w:val="3"/>
  </w:num>
  <w:num w:numId="37" w16cid:durableId="1710646834">
    <w:abstractNumId w:val="22"/>
  </w:num>
  <w:num w:numId="38" w16cid:durableId="220987895">
    <w:abstractNumId w:val="27"/>
  </w:num>
  <w:num w:numId="39" w16cid:durableId="541331448">
    <w:abstractNumId w:val="1"/>
  </w:num>
  <w:num w:numId="40" w16cid:durableId="718556720">
    <w:abstractNumId w:val="23"/>
  </w:num>
  <w:num w:numId="41" w16cid:durableId="1096169591">
    <w:abstractNumId w:val="29"/>
  </w:num>
  <w:num w:numId="42" w16cid:durableId="135296878">
    <w:abstractNumId w:val="39"/>
  </w:num>
  <w:num w:numId="43" w16cid:durableId="114315798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1378</cp:revision>
  <dcterms:created xsi:type="dcterms:W3CDTF">2023-11-24T07:45:00Z</dcterms:created>
  <dcterms:modified xsi:type="dcterms:W3CDTF">2024-04-16T10:28:00Z</dcterms:modified>
</cp:coreProperties>
</file>