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AE7C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sz w:val="24"/>
          <w:szCs w:val="24"/>
        </w:rPr>
        <w:t>Журнал реєстрації вхідних документів</w:t>
      </w:r>
    </w:p>
    <w:p w14:paraId="666283FE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sz w:val="24"/>
          <w:szCs w:val="24"/>
        </w:rPr>
        <w:t>Дата Вхідний номер Відправник Короткий зміст Адресат Місце призначення Відмітка про виконання</w:t>
      </w:r>
    </w:p>
    <w:p w14:paraId="6C6E82E9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sz w:val="24"/>
          <w:szCs w:val="24"/>
        </w:rPr>
        <w:t>Наприклад:</w:t>
      </w:r>
    </w:p>
    <w:p w14:paraId="66A11B1B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sz w:val="24"/>
          <w:szCs w:val="24"/>
        </w:rPr>
        <w:t>1 січня 2023 року Вх. №1 ТОВ "Альфа" Запит про надання цінової пропозиції Генеральний директор Відділ маркетингу Передано Петровій С.С. 10.01.2023</w:t>
      </w:r>
    </w:p>
    <w:p w14:paraId="4D99BB64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sz w:val="24"/>
          <w:szCs w:val="24"/>
        </w:rPr>
        <w:t>Відповідно до вимог Інструкції з діловодства, затвердженої Наказом Міністерства юстиції України від 18.06.2015 № 1000/5</w:t>
      </w:r>
    </w:p>
    <w:p w14:paraId="1DB6CA57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15 лютого 2023 року Вх. №2 ПрАТ "Бета" Повідомлення про проведення робочої зустрічі Заступник директора Канцелярія Передано Іванову І.І. 16.02.2023</w:t>
      </w:r>
    </w:p>
    <w:p w14:paraId="087D2B60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вимог Інструкції з діловодства, затвердженої Наказом Міністерства юстиції України від 18.06.2015 № 1000/5</w:t>
      </w:r>
    </w:p>
    <w:p w14:paraId="44F5A517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1 березня 2023 року Вх. №3 ФОП Гамма Заява про надання інформації Директор з маркетингу Юридичний відділ Передано Сидорову В.В. 02.03.2023</w:t>
      </w:r>
    </w:p>
    <w:p w14:paraId="1ECB4B6F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вимог Інструкції з діловодства, затвердженої Наказом Міністерства юстиції України від 18.06.2015 № 1000/5</w:t>
      </w:r>
    </w:p>
    <w:p w14:paraId="7819A043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реєстрації вхідних документів: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285"/>
        <w:gridCol w:w="2001"/>
        <w:gridCol w:w="1673"/>
        <w:gridCol w:w="3481"/>
      </w:tblGrid>
      <w:tr w:rsidR="009002B7" w:rsidRPr="009002B7" w14:paraId="4C4EA30C" w14:textId="77777777" w:rsidTr="009002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261A5C" w14:textId="77777777" w:rsidR="009002B7" w:rsidRPr="009002B7" w:rsidRDefault="009002B7" w:rsidP="0090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72CE042D" w14:textId="77777777" w:rsidR="009002B7" w:rsidRPr="009002B7" w:rsidRDefault="009002B7" w:rsidP="0090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Номер документа</w:t>
            </w:r>
          </w:p>
        </w:tc>
        <w:tc>
          <w:tcPr>
            <w:tcW w:w="0" w:type="auto"/>
            <w:vAlign w:val="center"/>
            <w:hideMark/>
          </w:tcPr>
          <w:p w14:paraId="64831A7F" w14:textId="77777777" w:rsidR="009002B7" w:rsidRPr="009002B7" w:rsidRDefault="009002B7" w:rsidP="0090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Зміст документа</w:t>
            </w:r>
          </w:p>
        </w:tc>
        <w:tc>
          <w:tcPr>
            <w:tcW w:w="0" w:type="auto"/>
            <w:vAlign w:val="center"/>
            <w:hideMark/>
          </w:tcPr>
          <w:p w14:paraId="149C6690" w14:textId="77777777" w:rsidR="009002B7" w:rsidRPr="009002B7" w:rsidRDefault="009002B7" w:rsidP="0090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 України</w:t>
            </w:r>
          </w:p>
        </w:tc>
        <w:tc>
          <w:tcPr>
            <w:tcW w:w="0" w:type="auto"/>
            <w:vAlign w:val="center"/>
            <w:hideMark/>
          </w:tcPr>
          <w:p w14:paraId="4F174F6B" w14:textId="77777777" w:rsidR="009002B7" w:rsidRPr="009002B7" w:rsidRDefault="009002B7" w:rsidP="0090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 заповнення</w:t>
            </w:r>
          </w:p>
        </w:tc>
      </w:tr>
      <w:tr w:rsidR="009002B7" w:rsidRPr="009002B7" w14:paraId="60713274" w14:textId="77777777" w:rsidTr="00900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1E1C4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01.01.24</w:t>
            </w:r>
          </w:p>
        </w:tc>
        <w:tc>
          <w:tcPr>
            <w:tcW w:w="0" w:type="auto"/>
            <w:vAlign w:val="center"/>
            <w:hideMark/>
          </w:tcPr>
          <w:p w14:paraId="31CF1750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Д-001/24</w:t>
            </w:r>
          </w:p>
        </w:tc>
        <w:tc>
          <w:tcPr>
            <w:tcW w:w="0" w:type="auto"/>
            <w:vAlign w:val="center"/>
            <w:hideMark/>
          </w:tcPr>
          <w:p w14:paraId="70BE1C52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Лист від партнера щодо запиту на відкриття нового проекту</w:t>
            </w:r>
          </w:p>
        </w:tc>
        <w:tc>
          <w:tcPr>
            <w:tcW w:w="0" w:type="auto"/>
            <w:vAlign w:val="center"/>
            <w:hideMark/>
          </w:tcPr>
          <w:p w14:paraId="485161D6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Цивільний кодекс України</w:t>
            </w:r>
          </w:p>
        </w:tc>
        <w:tc>
          <w:tcPr>
            <w:tcW w:w="0" w:type="auto"/>
            <w:vAlign w:val="center"/>
            <w:hideMark/>
          </w:tcPr>
          <w:p w14:paraId="752325E2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Отримано лист від партнера з проханням розглянути можливість відкриття нового проекту та надати відповідь.</w:t>
            </w:r>
          </w:p>
        </w:tc>
      </w:tr>
      <w:tr w:rsidR="009002B7" w:rsidRPr="009002B7" w14:paraId="0009519F" w14:textId="77777777" w:rsidTr="00900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986F2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05.01.24</w:t>
            </w:r>
          </w:p>
        </w:tc>
        <w:tc>
          <w:tcPr>
            <w:tcW w:w="0" w:type="auto"/>
            <w:vAlign w:val="center"/>
            <w:hideMark/>
          </w:tcPr>
          <w:p w14:paraId="0FAAE6F5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Д-002/24</w:t>
            </w:r>
          </w:p>
        </w:tc>
        <w:tc>
          <w:tcPr>
            <w:tcW w:w="0" w:type="auto"/>
            <w:vAlign w:val="center"/>
            <w:hideMark/>
          </w:tcPr>
          <w:p w14:paraId="2A6AEDFE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 на інформацію про стан виконання договору</w:t>
            </w:r>
          </w:p>
        </w:tc>
        <w:tc>
          <w:tcPr>
            <w:tcW w:w="0" w:type="auto"/>
            <w:vAlign w:val="center"/>
            <w:hideMark/>
          </w:tcPr>
          <w:p w14:paraId="6338EA76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цивільного процесу України</w:t>
            </w:r>
          </w:p>
        </w:tc>
        <w:tc>
          <w:tcPr>
            <w:tcW w:w="0" w:type="auto"/>
            <w:vAlign w:val="center"/>
            <w:hideMark/>
          </w:tcPr>
          <w:p w14:paraId="19878BC2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Отримано запит від клієнта щодо стану виконання угоди та необхідно надати докладну інформацію про це.</w:t>
            </w:r>
          </w:p>
        </w:tc>
      </w:tr>
      <w:tr w:rsidR="009002B7" w:rsidRPr="009002B7" w14:paraId="58D2ECF8" w14:textId="77777777" w:rsidTr="00900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CE076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10.01.24</w:t>
            </w:r>
          </w:p>
        </w:tc>
        <w:tc>
          <w:tcPr>
            <w:tcW w:w="0" w:type="auto"/>
            <w:vAlign w:val="center"/>
            <w:hideMark/>
          </w:tcPr>
          <w:p w14:paraId="378BBBFA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Д-003/24</w:t>
            </w:r>
          </w:p>
        </w:tc>
        <w:tc>
          <w:tcPr>
            <w:tcW w:w="0" w:type="auto"/>
            <w:vAlign w:val="center"/>
            <w:hideMark/>
          </w:tcPr>
          <w:p w14:paraId="06B7344B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Повідомлення про проведення аудиту</w:t>
            </w:r>
          </w:p>
        </w:tc>
        <w:tc>
          <w:tcPr>
            <w:tcW w:w="0" w:type="auto"/>
            <w:vAlign w:val="center"/>
            <w:hideMark/>
          </w:tcPr>
          <w:p w14:paraId="3D5DCDFB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Закон України "Про аудиторську діяльність"</w:t>
            </w:r>
          </w:p>
        </w:tc>
        <w:tc>
          <w:tcPr>
            <w:tcW w:w="0" w:type="auto"/>
            <w:vAlign w:val="center"/>
            <w:hideMark/>
          </w:tcPr>
          <w:p w14:paraId="52B3DA84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Отримано повідомлення від аудиторської компанії про намір провести аудит фінансової звітності компанії.</w:t>
            </w:r>
          </w:p>
        </w:tc>
      </w:tr>
      <w:tr w:rsidR="009002B7" w:rsidRPr="009002B7" w14:paraId="7C31DAF7" w14:textId="77777777" w:rsidTr="00900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9B8F7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0" w:type="auto"/>
            <w:vAlign w:val="center"/>
            <w:hideMark/>
          </w:tcPr>
          <w:p w14:paraId="7199B185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Д-004/24</w:t>
            </w:r>
          </w:p>
        </w:tc>
        <w:tc>
          <w:tcPr>
            <w:tcW w:w="0" w:type="auto"/>
            <w:vAlign w:val="center"/>
            <w:hideMark/>
          </w:tcPr>
          <w:p w14:paraId="303C3AB2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Лист від контрагента щодо змін умов договору</w:t>
            </w:r>
          </w:p>
        </w:tc>
        <w:tc>
          <w:tcPr>
            <w:tcW w:w="0" w:type="auto"/>
            <w:vAlign w:val="center"/>
            <w:hideMark/>
          </w:tcPr>
          <w:p w14:paraId="11A4906A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Цивільний кодекс України</w:t>
            </w:r>
          </w:p>
        </w:tc>
        <w:tc>
          <w:tcPr>
            <w:tcW w:w="0" w:type="auto"/>
            <w:vAlign w:val="center"/>
            <w:hideMark/>
          </w:tcPr>
          <w:p w14:paraId="7144EC80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Отримано лист від контрагента з пропозицією внести зміни у вже укладений договір із-за зміни обставин.</w:t>
            </w:r>
          </w:p>
        </w:tc>
      </w:tr>
      <w:tr w:rsidR="009002B7" w:rsidRPr="009002B7" w14:paraId="12EAADAB" w14:textId="77777777" w:rsidTr="00900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A284C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20.01.24</w:t>
            </w:r>
          </w:p>
        </w:tc>
        <w:tc>
          <w:tcPr>
            <w:tcW w:w="0" w:type="auto"/>
            <w:vAlign w:val="center"/>
            <w:hideMark/>
          </w:tcPr>
          <w:p w14:paraId="5DD8BB1B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Д-005/24</w:t>
            </w:r>
          </w:p>
        </w:tc>
        <w:tc>
          <w:tcPr>
            <w:tcW w:w="0" w:type="auto"/>
            <w:vAlign w:val="center"/>
            <w:hideMark/>
          </w:tcPr>
          <w:p w14:paraId="5E8EF04B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 на надання каталогу продукції</w:t>
            </w:r>
          </w:p>
        </w:tc>
        <w:tc>
          <w:tcPr>
            <w:tcW w:w="0" w:type="auto"/>
            <w:vAlign w:val="center"/>
            <w:hideMark/>
          </w:tcPr>
          <w:p w14:paraId="2CA56642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Закон України "Про рекламу"</w:t>
            </w:r>
          </w:p>
        </w:tc>
        <w:tc>
          <w:tcPr>
            <w:tcW w:w="0" w:type="auto"/>
            <w:vAlign w:val="center"/>
            <w:hideMark/>
          </w:tcPr>
          <w:p w14:paraId="6050B2DD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Отримано запит від потенційного клієнта на надання каталогу продукції компанії для ознайомлення.</w:t>
            </w:r>
          </w:p>
        </w:tc>
      </w:tr>
      <w:tr w:rsidR="009002B7" w:rsidRPr="009002B7" w14:paraId="6D927528" w14:textId="77777777" w:rsidTr="00900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52361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25.01.24</w:t>
            </w:r>
          </w:p>
        </w:tc>
        <w:tc>
          <w:tcPr>
            <w:tcW w:w="0" w:type="auto"/>
            <w:vAlign w:val="center"/>
            <w:hideMark/>
          </w:tcPr>
          <w:p w14:paraId="55FB2B29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Д-006/24</w:t>
            </w:r>
          </w:p>
        </w:tc>
        <w:tc>
          <w:tcPr>
            <w:tcW w:w="0" w:type="auto"/>
            <w:vAlign w:val="center"/>
            <w:hideMark/>
          </w:tcPr>
          <w:p w14:paraId="1FB3A574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Запрошення на участь у конференції</w:t>
            </w:r>
          </w:p>
        </w:tc>
        <w:tc>
          <w:tcPr>
            <w:tcW w:w="0" w:type="auto"/>
            <w:vAlign w:val="center"/>
            <w:hideMark/>
          </w:tcPr>
          <w:p w14:paraId="49DF19A6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цивільного процесу України</w:t>
            </w:r>
          </w:p>
        </w:tc>
        <w:tc>
          <w:tcPr>
            <w:tcW w:w="0" w:type="auto"/>
            <w:vAlign w:val="center"/>
            <w:hideMark/>
          </w:tcPr>
          <w:p w14:paraId="0EE7CC3A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Отримано запрошення на участь у важливій конференції, де обговорюватимуться питання розвитку бізнесу.</w:t>
            </w:r>
          </w:p>
        </w:tc>
      </w:tr>
      <w:tr w:rsidR="009002B7" w:rsidRPr="009002B7" w14:paraId="3941CD20" w14:textId="77777777" w:rsidTr="00900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56031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30.01.24</w:t>
            </w:r>
          </w:p>
        </w:tc>
        <w:tc>
          <w:tcPr>
            <w:tcW w:w="0" w:type="auto"/>
            <w:vAlign w:val="center"/>
            <w:hideMark/>
          </w:tcPr>
          <w:p w14:paraId="3167F791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Д-007/24</w:t>
            </w:r>
          </w:p>
        </w:tc>
        <w:tc>
          <w:tcPr>
            <w:tcW w:w="0" w:type="auto"/>
            <w:vAlign w:val="center"/>
            <w:hideMark/>
          </w:tcPr>
          <w:p w14:paraId="7C913F41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Лист від податкової інспекції про перевірку</w:t>
            </w:r>
          </w:p>
        </w:tc>
        <w:tc>
          <w:tcPr>
            <w:tcW w:w="0" w:type="auto"/>
            <w:vAlign w:val="center"/>
            <w:hideMark/>
          </w:tcPr>
          <w:p w14:paraId="6B3488B0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 цивільного процесу України</w:t>
            </w:r>
          </w:p>
        </w:tc>
        <w:tc>
          <w:tcPr>
            <w:tcW w:w="0" w:type="auto"/>
            <w:vAlign w:val="center"/>
            <w:hideMark/>
          </w:tcPr>
          <w:p w14:paraId="596CAD50" w14:textId="77777777" w:rsidR="009002B7" w:rsidRPr="009002B7" w:rsidRDefault="009002B7" w:rsidP="00900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02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Отримано лист від податкової інспекції про намір провести перевірку діяльності компанії та необхідно підготувати всі необхідні документи.</w:t>
            </w:r>
          </w:p>
        </w:tc>
      </w:tr>
    </w:tbl>
    <w:p w14:paraId="2C671027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реєстрації вхідних документів</w:t>
      </w:r>
    </w:p>
    <w:p w14:paraId="08E3859B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 Загальні відомості</w:t>
      </w:r>
    </w:p>
    <w:p w14:paraId="1B895231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організації:</w:t>
      </w:r>
    </w:p>
    <w:p w14:paraId="7E22F531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надходження документа:</w:t>
      </w:r>
    </w:p>
    <w:p w14:paraId="1E255F60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Реєстраційний номер документа:</w:t>
      </w:r>
    </w:p>
    <w:p w14:paraId="1AC8A20C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Від кого надійшов документ: (ПІБ або назва організації)</w:t>
      </w:r>
    </w:p>
    <w:p w14:paraId="1DFD545E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телефону та факсу відправника: (за наявності)</w:t>
      </w:r>
    </w:p>
    <w:p w14:paraId="1A9A61DC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електронної пошти відправника: (за наявності)</w:t>
      </w:r>
    </w:p>
    <w:p w14:paraId="2FA8E1E1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Короткий зміст документа:</w:t>
      </w:r>
    </w:p>
    <w:p w14:paraId="7CEE4DF9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Вид документа: (лист, факсограма, електронний лист, тощо)</w:t>
      </w:r>
    </w:p>
    <w:p w14:paraId="5D325678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 до документа:</w:t>
      </w:r>
    </w:p>
    <w:p w14:paraId="6F2C3419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Відмітка про виконання:</w:t>
      </w:r>
    </w:p>
    <w:p w14:paraId="0DD7A29D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Дата виконання:</w:t>
      </w:r>
    </w:p>
    <w:p w14:paraId="24861A82" w14:textId="77777777" w:rsidR="009002B7" w:rsidRPr="009002B7" w:rsidRDefault="009002B7" w:rsidP="009002B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Відповідальна особа:</w:t>
      </w:r>
    </w:p>
    <w:p w14:paraId="47B3ACEA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 Законодавство</w:t>
      </w:r>
    </w:p>
    <w:p w14:paraId="52FD75FB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Цей журнал реєстрації ведеться відповідно до вимог таких законів України:</w:t>
      </w:r>
    </w:p>
    <w:p w14:paraId="60A40A61" w14:textId="77777777" w:rsidR="009002B7" w:rsidRPr="009002B7" w:rsidRDefault="009002B7" w:rsidP="009002B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діловодство та архівну справу" від 22.10.1998 № 543-XIV</w:t>
      </w:r>
    </w:p>
    <w:p w14:paraId="102F102C" w14:textId="77777777" w:rsidR="009002B7" w:rsidRPr="009002B7" w:rsidRDefault="009002B7" w:rsidP="009002B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юстиції України "Про затвердження Правил орфографічного режиму в українській мові" від 21.05.2009 № 358</w:t>
      </w:r>
    </w:p>
    <w:p w14:paraId="788C0ECB" w14:textId="77777777" w:rsidR="009002B7" w:rsidRPr="009002B7" w:rsidRDefault="009002B7" w:rsidP="009002B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Інші закони та нормативно-правові акти, що стосуються діловодства у вашій організації</w:t>
      </w:r>
    </w:p>
    <w:p w14:paraId="30208565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 Приклади заповнення</w:t>
      </w:r>
    </w:p>
    <w:p w14:paraId="6AAA5313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Лист від органу державної влади</w:t>
      </w:r>
    </w:p>
    <w:p w14:paraId="2341E283" w14:textId="77777777" w:rsidR="009002B7" w:rsidRPr="009002B7" w:rsidRDefault="009002B7" w:rsidP="009002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 кого надійшов документ: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Міністерство фінансів України</w:t>
      </w:r>
    </w:p>
    <w:p w14:paraId="319B7091" w14:textId="77777777" w:rsidR="009002B7" w:rsidRPr="009002B7" w:rsidRDefault="009002B7" w:rsidP="009002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телефону та факсу відправника: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(044) 290-34-44, (044) 290-34-45</w:t>
      </w:r>
    </w:p>
    <w:p w14:paraId="333A2E43" w14:textId="77777777" w:rsidR="009002B7" w:rsidRPr="009002B7" w:rsidRDefault="009002B7" w:rsidP="009002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 електронної пошти відправника:</w:t>
      </w:r>
    </w:p>
    <w:p w14:paraId="5A0D9409" w14:textId="77777777" w:rsidR="009002B7" w:rsidRPr="009002B7" w:rsidRDefault="009002B7" w:rsidP="009002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Короткий зміст документа: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Лист щодо змін до податкового законодавства.</w:t>
      </w:r>
    </w:p>
    <w:p w14:paraId="55F4F2FD" w14:textId="77777777" w:rsidR="009002B7" w:rsidRPr="009002B7" w:rsidRDefault="009002B7" w:rsidP="009002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 документа: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Лист</w:t>
      </w:r>
    </w:p>
    <w:p w14:paraId="311AA5F5" w14:textId="77777777" w:rsidR="009002B7" w:rsidRPr="009002B7" w:rsidRDefault="009002B7" w:rsidP="009002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 до документа: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Копія листа Міністерства фінансів України.</w:t>
      </w:r>
    </w:p>
    <w:p w14:paraId="665D7DDF" w14:textId="77777777" w:rsidR="009002B7" w:rsidRPr="009002B7" w:rsidRDefault="009002B7" w:rsidP="009002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Відмітка про виконання: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Ознайомлено з листом, розроблено проект наказу про внесення змін до внутрішніх документів організації.</w:t>
      </w:r>
    </w:p>
    <w:p w14:paraId="2BB2B3FF" w14:textId="77777777" w:rsidR="009002B7" w:rsidRPr="009002B7" w:rsidRDefault="009002B7" w:rsidP="009002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Дата виконання: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(дата)</w:t>
      </w:r>
    </w:p>
    <w:p w14:paraId="01B00B44" w14:textId="77777777" w:rsidR="009002B7" w:rsidRPr="009002B7" w:rsidRDefault="009002B7" w:rsidP="009002B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Відповідальна особа: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002B7">
        <w:rPr>
          <w:rFonts w:ascii="Times New Roman" w:eastAsia="Times New Roman" w:hAnsi="Times New Roman" w:cs="Times New Roman"/>
          <w:sz w:val="24"/>
          <w:szCs w:val="24"/>
        </w:rPr>
        <w:t>(ПІБ та посада)</w:t>
      </w:r>
    </w:p>
    <w:p w14:paraId="59ACEA12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Електронний лист від контрагента</w:t>
      </w:r>
    </w:p>
    <w:p w14:paraId="599CA17C" w14:textId="77777777" w:rsidR="009002B7" w:rsidRPr="009002B7" w:rsidRDefault="009002B7" w:rsidP="009002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</w:rPr>
        <w:t>Від кого надійшов документ: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002B7">
        <w:rPr>
          <w:rFonts w:ascii="Times New Roman" w:eastAsia="Times New Roman" w:hAnsi="Times New Roman" w:cs="Times New Roman"/>
          <w:sz w:val="24"/>
          <w:szCs w:val="24"/>
        </w:rPr>
        <w:t>ТОВ "АБВ"</w:t>
      </w:r>
    </w:p>
    <w:p w14:paraId="68EC06EF" w14:textId="77777777" w:rsidR="009002B7" w:rsidRPr="009002B7" w:rsidRDefault="009002B7" w:rsidP="009002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 електронної пошти відправника: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1D2E673" w14:textId="77777777" w:rsidR="009002B7" w:rsidRPr="009002B7" w:rsidRDefault="009002B7" w:rsidP="009002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</w:rPr>
        <w:t>Короткий зміст документа: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002B7">
        <w:rPr>
          <w:rFonts w:ascii="Times New Roman" w:eastAsia="Times New Roman" w:hAnsi="Times New Roman" w:cs="Times New Roman"/>
          <w:sz w:val="24"/>
          <w:szCs w:val="24"/>
        </w:rPr>
        <w:t>Рахунок-фактура № 12345 від (дата) на суму (сума) гривень.</w:t>
      </w:r>
    </w:p>
    <w:p w14:paraId="52DFABA2" w14:textId="77777777" w:rsidR="009002B7" w:rsidRPr="009002B7" w:rsidRDefault="009002B7" w:rsidP="009002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 документа: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Електронний лист</w:t>
      </w:r>
    </w:p>
    <w:p w14:paraId="69C8483B" w14:textId="77777777" w:rsidR="009002B7" w:rsidRPr="009002B7" w:rsidRDefault="009002B7" w:rsidP="009002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Додатки до документа: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002B7">
        <w:rPr>
          <w:rFonts w:ascii="Times New Roman" w:eastAsia="Times New Roman" w:hAnsi="Times New Roman" w:cs="Times New Roman"/>
          <w:sz w:val="24"/>
          <w:szCs w:val="24"/>
        </w:rPr>
        <w:t>Рахунок-фактура № 12345 від (дата).</w:t>
      </w:r>
    </w:p>
    <w:p w14:paraId="4387EC3B" w14:textId="77777777" w:rsidR="009002B7" w:rsidRPr="009002B7" w:rsidRDefault="009002B7" w:rsidP="009002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</w:rPr>
        <w:t>Відмітка про виконання: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002B7">
        <w:rPr>
          <w:rFonts w:ascii="Times New Roman" w:eastAsia="Times New Roman" w:hAnsi="Times New Roman" w:cs="Times New Roman"/>
          <w:sz w:val="24"/>
          <w:szCs w:val="24"/>
        </w:rPr>
        <w:t>Рахунок-фактура отриманий, проведено оплату за фактурою.</w:t>
      </w:r>
    </w:p>
    <w:p w14:paraId="507E6362" w14:textId="77777777" w:rsidR="009002B7" w:rsidRPr="009002B7" w:rsidRDefault="009002B7" w:rsidP="009002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виконання: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(дата)</w:t>
      </w:r>
    </w:p>
    <w:p w14:paraId="1BB7792D" w14:textId="77777777" w:rsidR="009002B7" w:rsidRPr="009002B7" w:rsidRDefault="009002B7" w:rsidP="009002B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Відповідальна особа: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002B7">
        <w:rPr>
          <w:rFonts w:ascii="Times New Roman" w:eastAsia="Times New Roman" w:hAnsi="Times New Roman" w:cs="Times New Roman"/>
          <w:sz w:val="24"/>
          <w:szCs w:val="24"/>
        </w:rPr>
        <w:t>(ПІБ та посада)</w:t>
      </w:r>
    </w:p>
    <w:p w14:paraId="68B06D44" w14:textId="77777777" w:rsidR="009002B7" w:rsidRPr="009002B7" w:rsidRDefault="009002B7" w:rsidP="00900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 Важливі моменти</w:t>
      </w:r>
    </w:p>
    <w:p w14:paraId="535CB334" w14:textId="77777777" w:rsidR="009002B7" w:rsidRPr="009002B7" w:rsidRDefault="009002B7" w:rsidP="009002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реєстрації вхідних документів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002B7">
        <w:rPr>
          <w:rFonts w:ascii="Times New Roman" w:eastAsia="Times New Roman" w:hAnsi="Times New Roman" w:cs="Times New Roman"/>
          <w:sz w:val="24"/>
          <w:szCs w:val="24"/>
        </w:rPr>
        <w:t>зберігається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</w:rPr>
        <w:t>протягом 75 років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002B7">
        <w:rPr>
          <w:rFonts w:ascii="Times New Roman" w:eastAsia="Times New Roman" w:hAnsi="Times New Roman" w:cs="Times New Roman"/>
          <w:sz w:val="24"/>
          <w:szCs w:val="24"/>
        </w:rPr>
        <w:t>з моменту його заповнення.</w:t>
      </w:r>
    </w:p>
    <w:p w14:paraId="2653A224" w14:textId="77777777" w:rsidR="009002B7" w:rsidRPr="009002B7" w:rsidRDefault="009002B7" w:rsidP="009002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Всі записи в журналі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повинні бути </w:t>
      </w: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розбірливими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і </w:t>
      </w: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точними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1800728" w14:textId="77777777" w:rsidR="009002B7" w:rsidRPr="009002B7" w:rsidRDefault="009002B7" w:rsidP="009002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Замість підпису відправника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можна використовувати </w:t>
      </w: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відбиток печатки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9F7FB1" w14:textId="77777777" w:rsidR="009002B7" w:rsidRPr="009002B7" w:rsidRDefault="009002B7" w:rsidP="009002B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шаблон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 є </w:t>
      </w:r>
      <w:r w:rsidRPr="009002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лише зразком</w:t>
      </w:r>
      <w:r w:rsidRPr="009002B7">
        <w:rPr>
          <w:rFonts w:ascii="Times New Roman" w:eastAsia="Times New Roman" w:hAnsi="Times New Roman" w:cs="Times New Roman"/>
          <w:sz w:val="24"/>
          <w:szCs w:val="24"/>
          <w:lang w:val="en-US"/>
        </w:rPr>
        <w:t>. До нього можна додавати інші графи та стовпчики, які необхідні для ведення обліку вхідних документів у вашій організації.</w:t>
      </w:r>
    </w:p>
    <w:p w14:paraId="37A851AF" w14:textId="5D3D1C1E" w:rsidR="00667E05" w:rsidRPr="009002B7" w:rsidRDefault="00667E05" w:rsidP="009002B7"/>
    <w:sectPr w:rsidR="00667E05" w:rsidRPr="0090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D8F"/>
    <w:multiLevelType w:val="multilevel"/>
    <w:tmpl w:val="BE62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05E0E"/>
    <w:multiLevelType w:val="multilevel"/>
    <w:tmpl w:val="0E2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86140"/>
    <w:multiLevelType w:val="multilevel"/>
    <w:tmpl w:val="59E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D7287"/>
    <w:multiLevelType w:val="multilevel"/>
    <w:tmpl w:val="028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15038"/>
    <w:multiLevelType w:val="multilevel"/>
    <w:tmpl w:val="634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3531A"/>
    <w:multiLevelType w:val="multilevel"/>
    <w:tmpl w:val="AC4C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034EB"/>
    <w:multiLevelType w:val="multilevel"/>
    <w:tmpl w:val="AFD2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75FB0"/>
    <w:multiLevelType w:val="multilevel"/>
    <w:tmpl w:val="6C20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F1605"/>
    <w:multiLevelType w:val="multilevel"/>
    <w:tmpl w:val="DE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15DA6"/>
    <w:multiLevelType w:val="multilevel"/>
    <w:tmpl w:val="C888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62C72"/>
    <w:multiLevelType w:val="multilevel"/>
    <w:tmpl w:val="B8A2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27FFC"/>
    <w:multiLevelType w:val="multilevel"/>
    <w:tmpl w:val="50B0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D1B06"/>
    <w:multiLevelType w:val="multilevel"/>
    <w:tmpl w:val="DFBA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F489B"/>
    <w:multiLevelType w:val="multilevel"/>
    <w:tmpl w:val="3E6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F7915"/>
    <w:multiLevelType w:val="multilevel"/>
    <w:tmpl w:val="CE4A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164E9"/>
    <w:multiLevelType w:val="multilevel"/>
    <w:tmpl w:val="15BC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011B6"/>
    <w:multiLevelType w:val="multilevel"/>
    <w:tmpl w:val="68B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43F95"/>
    <w:multiLevelType w:val="multilevel"/>
    <w:tmpl w:val="E7E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47319"/>
    <w:multiLevelType w:val="multilevel"/>
    <w:tmpl w:val="9386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492DE0"/>
    <w:multiLevelType w:val="multilevel"/>
    <w:tmpl w:val="2A4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A352B"/>
    <w:multiLevelType w:val="multilevel"/>
    <w:tmpl w:val="045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184A1C"/>
    <w:multiLevelType w:val="multilevel"/>
    <w:tmpl w:val="B508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5A32D7"/>
    <w:multiLevelType w:val="multilevel"/>
    <w:tmpl w:val="377E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F822B0"/>
    <w:multiLevelType w:val="multilevel"/>
    <w:tmpl w:val="F316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05978"/>
    <w:multiLevelType w:val="multilevel"/>
    <w:tmpl w:val="391E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5B0183"/>
    <w:multiLevelType w:val="multilevel"/>
    <w:tmpl w:val="5990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B4B37"/>
    <w:multiLevelType w:val="multilevel"/>
    <w:tmpl w:val="8F9C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1B05F9"/>
    <w:multiLevelType w:val="multilevel"/>
    <w:tmpl w:val="C2D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066B5"/>
    <w:multiLevelType w:val="multilevel"/>
    <w:tmpl w:val="E7EA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707298"/>
    <w:multiLevelType w:val="multilevel"/>
    <w:tmpl w:val="182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6396A"/>
    <w:multiLevelType w:val="multilevel"/>
    <w:tmpl w:val="CFE6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3B5D1E"/>
    <w:multiLevelType w:val="multilevel"/>
    <w:tmpl w:val="0B86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8B5828"/>
    <w:multiLevelType w:val="multilevel"/>
    <w:tmpl w:val="7F04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9D3EFD"/>
    <w:multiLevelType w:val="multilevel"/>
    <w:tmpl w:val="43E6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9138F0"/>
    <w:multiLevelType w:val="multilevel"/>
    <w:tmpl w:val="3F5A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285757"/>
    <w:multiLevelType w:val="multilevel"/>
    <w:tmpl w:val="F2D4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33868"/>
    <w:multiLevelType w:val="multilevel"/>
    <w:tmpl w:val="3384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803670">
    <w:abstractNumId w:val="14"/>
  </w:num>
  <w:num w:numId="2" w16cid:durableId="1627657791">
    <w:abstractNumId w:val="34"/>
  </w:num>
  <w:num w:numId="3" w16cid:durableId="1785271807">
    <w:abstractNumId w:val="16"/>
  </w:num>
  <w:num w:numId="4" w16cid:durableId="604339969">
    <w:abstractNumId w:val="1"/>
  </w:num>
  <w:num w:numId="5" w16cid:durableId="1470397211">
    <w:abstractNumId w:val="6"/>
  </w:num>
  <w:num w:numId="6" w16cid:durableId="1769034199">
    <w:abstractNumId w:val="9"/>
  </w:num>
  <w:num w:numId="7" w16cid:durableId="1673331653">
    <w:abstractNumId w:val="27"/>
  </w:num>
  <w:num w:numId="8" w16cid:durableId="1395009659">
    <w:abstractNumId w:val="25"/>
  </w:num>
  <w:num w:numId="9" w16cid:durableId="73936155">
    <w:abstractNumId w:val="17"/>
  </w:num>
  <w:num w:numId="10" w16cid:durableId="741566639">
    <w:abstractNumId w:val="8"/>
  </w:num>
  <w:num w:numId="11" w16cid:durableId="1524586603">
    <w:abstractNumId w:val="22"/>
  </w:num>
  <w:num w:numId="12" w16cid:durableId="506023190">
    <w:abstractNumId w:val="23"/>
  </w:num>
  <w:num w:numId="13" w16cid:durableId="520776718">
    <w:abstractNumId w:val="4"/>
  </w:num>
  <w:num w:numId="14" w16cid:durableId="1270743128">
    <w:abstractNumId w:val="21"/>
  </w:num>
  <w:num w:numId="15" w16cid:durableId="1242179545">
    <w:abstractNumId w:val="29"/>
  </w:num>
  <w:num w:numId="16" w16cid:durableId="1214462408">
    <w:abstractNumId w:val="33"/>
  </w:num>
  <w:num w:numId="17" w16cid:durableId="1719358678">
    <w:abstractNumId w:val="10"/>
  </w:num>
  <w:num w:numId="18" w16cid:durableId="544609728">
    <w:abstractNumId w:val="32"/>
  </w:num>
  <w:num w:numId="19" w16cid:durableId="127747434">
    <w:abstractNumId w:val="12"/>
  </w:num>
  <w:num w:numId="20" w16cid:durableId="265618746">
    <w:abstractNumId w:val="35"/>
  </w:num>
  <w:num w:numId="21" w16cid:durableId="1276401234">
    <w:abstractNumId w:val="13"/>
  </w:num>
  <w:num w:numId="22" w16cid:durableId="61803517">
    <w:abstractNumId w:val="28"/>
  </w:num>
  <w:num w:numId="23" w16cid:durableId="1149786408">
    <w:abstractNumId w:val="26"/>
  </w:num>
  <w:num w:numId="24" w16cid:durableId="405689149">
    <w:abstractNumId w:val="5"/>
  </w:num>
  <w:num w:numId="25" w16cid:durableId="906064901">
    <w:abstractNumId w:val="7"/>
  </w:num>
  <w:num w:numId="26" w16cid:durableId="49161360">
    <w:abstractNumId w:val="15"/>
  </w:num>
  <w:num w:numId="27" w16cid:durableId="733353165">
    <w:abstractNumId w:val="31"/>
  </w:num>
  <w:num w:numId="28" w16cid:durableId="1592811370">
    <w:abstractNumId w:val="36"/>
  </w:num>
  <w:num w:numId="29" w16cid:durableId="121197352">
    <w:abstractNumId w:val="11"/>
  </w:num>
  <w:num w:numId="30" w16cid:durableId="262223822">
    <w:abstractNumId w:val="30"/>
  </w:num>
  <w:num w:numId="31" w16cid:durableId="1111045094">
    <w:abstractNumId w:val="3"/>
  </w:num>
  <w:num w:numId="32" w16cid:durableId="1370179230">
    <w:abstractNumId w:val="19"/>
  </w:num>
  <w:num w:numId="33" w16cid:durableId="1205825776">
    <w:abstractNumId w:val="24"/>
  </w:num>
  <w:num w:numId="34" w16cid:durableId="2072265530">
    <w:abstractNumId w:val="0"/>
  </w:num>
  <w:num w:numId="35" w16cid:durableId="1576277236">
    <w:abstractNumId w:val="18"/>
  </w:num>
  <w:num w:numId="36" w16cid:durableId="2068914706">
    <w:abstractNumId w:val="2"/>
  </w:num>
  <w:num w:numId="37" w16cid:durableId="17106468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1376</cp:revision>
  <dcterms:created xsi:type="dcterms:W3CDTF">2023-11-24T07:45:00Z</dcterms:created>
  <dcterms:modified xsi:type="dcterms:W3CDTF">2024-04-16T10:23:00Z</dcterms:modified>
</cp:coreProperties>
</file>