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730C4"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ЖУРНАЛ обліку роботи у вихідні (святкові, неробочі) дні та наданих компенсацій</w:t>
      </w:r>
    </w:p>
    <w:p w14:paraId="2F36B315"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Приватне акціонерне товариство "Енергобуд" веде цей Журнал відповідно до вимог статті 67 Кодексу законів про працю України, яка зобов'язує роботодавців вести облік робіт, що виконуються працівниками понад встановлену тривалість робочого часу, а також у вихідні, святкові та неробочі дні, а також статті 107 Кодексу, що передбачає виплату працівникам компенсації у подвійному розмірі за роботу в такі дні.</w:t>
      </w:r>
    </w:p>
    <w:p w14:paraId="60810B56"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У Журналі фіксуються записи у хронологічному порядку:</w:t>
      </w:r>
    </w:p>
    <w:p w14:paraId="519CD2DC"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 з/п Дата та номер наказу про залучення до роботи Прізвище, ім'я, по батькові працівника Назва структурного підрозділу Вид робіт Форма компенсації Відмітка про надану компенсацію (сума, к-ть днів відпочинку) 1 2 3 4 5 6 7 8</w:t>
      </w:r>
    </w:p>
    <w:p w14:paraId="08521BFD"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Наказ №15 від 15.03.2024 Петренко Олексій Павлович Виробничий цех Аварійні ремонтні роботи з відновлення електропостачання 23.03.2024 (вих.) Грошова у подвійному розмірі 3500 грн</w:t>
      </w:r>
    </w:p>
    <w:p w14:paraId="5108791F"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Наказ №27 від 10.05.2024</w:t>
      </w:r>
      <w:r w:rsidRPr="00961D72">
        <w:rPr>
          <w:rFonts w:ascii="Times New Roman" w:eastAsia="Times New Roman" w:hAnsi="Times New Roman" w:cs="Times New Roman"/>
          <w:sz w:val="24"/>
          <w:szCs w:val="24"/>
        </w:rPr>
        <w:br/>
        <w:t>Бондар Іван Миколайович Будівельна дільниця Монтажні роботи з встановлення опор лінії електропередач 09.05.2024 (вих.) Додатковий день відпочинку Наданий 13.05.2024</w:t>
      </w:r>
    </w:p>
    <w:p w14:paraId="4D1B8DA7"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Відповідальний за ведення Журналу - начальник відділу кадрів Корольова Л.П.</w:t>
      </w:r>
    </w:p>
    <w:p w14:paraId="35160F05"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Журнал прошнурований, пронумерований та скріплений печаткою. Містить 50 аркушів.</w:t>
      </w:r>
    </w:p>
    <w:p w14:paraId="2A4AF401"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Генеральний директор _______ Ковбасюк П.І.</w:t>
      </w:r>
    </w:p>
    <w:p w14:paraId="187FA541"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ЖУРНАЛ ОБЛІКУ РОБОТИ У ВИХІДНІ (СВЯТКОВІ, НЕРОБОЧІ) ДНІ ТА НАДАНИХ КОМПЕНСАЦІЙ</w:t>
      </w:r>
    </w:p>
    <w:p w14:paraId="73F36EC0"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Запис № _______ Дата: _______________</w:t>
      </w:r>
    </w:p>
    <w:p w14:paraId="5CECA82B" w14:textId="77777777" w:rsidR="00961D72" w:rsidRPr="00961D72" w:rsidRDefault="00961D72" w:rsidP="00961D72">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Прізвище та ім'я працівника: ___________________________________________________________</w:t>
      </w:r>
    </w:p>
    <w:p w14:paraId="7DFC7387" w14:textId="77777777" w:rsidR="00961D72" w:rsidRPr="00961D72" w:rsidRDefault="00961D72" w:rsidP="00961D72">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Посада: ________________________________________________________________________________</w:t>
      </w:r>
    </w:p>
    <w:p w14:paraId="58E8F030" w14:textId="77777777" w:rsidR="00961D72" w:rsidRPr="00961D72" w:rsidRDefault="00961D72" w:rsidP="00961D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61D72">
        <w:rPr>
          <w:rFonts w:ascii="Times New Roman" w:eastAsia="Times New Roman" w:hAnsi="Times New Roman" w:cs="Times New Roman"/>
          <w:sz w:val="24"/>
          <w:szCs w:val="24"/>
        </w:rPr>
        <w:t>Дата та час роботи у вихідний (святковий, неробочий) день:</w:t>
      </w:r>
    </w:p>
    <w:p w14:paraId="7B533BDF" w14:textId="77777777" w:rsidR="00961D72" w:rsidRPr="00961D72" w:rsidRDefault="00961D72" w:rsidP="00961D72">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Дата: _______________</w:t>
      </w:r>
    </w:p>
    <w:p w14:paraId="432CE36E" w14:textId="77777777" w:rsidR="00961D72" w:rsidRPr="00961D72" w:rsidRDefault="00961D72" w:rsidP="00961D72">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Час початку роботи: ___________</w:t>
      </w:r>
    </w:p>
    <w:p w14:paraId="2C1DD1E6" w14:textId="77777777" w:rsidR="00961D72" w:rsidRPr="00961D72" w:rsidRDefault="00961D72" w:rsidP="00961D72">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Час закінчення роботи: ___________</w:t>
      </w:r>
    </w:p>
    <w:p w14:paraId="0F0A1D5B" w14:textId="77777777" w:rsidR="00961D72" w:rsidRPr="00961D72" w:rsidRDefault="00961D72" w:rsidP="00961D72">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Вид роботи або обставини, які вимагали праці в вихідний (святковий, неробочий) день: ___________________________________________________________________________________________</w:t>
      </w:r>
    </w:p>
    <w:p w14:paraId="1214D366" w14:textId="77777777" w:rsidR="00961D72" w:rsidRPr="00961D72" w:rsidRDefault="00961D72" w:rsidP="00961D72">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Компенсації, які надано працівнику за роботу у вихідний (святковий, неробочий) день:</w:t>
      </w:r>
    </w:p>
    <w:p w14:paraId="43FEB164" w14:textId="77777777" w:rsidR="00961D72" w:rsidRPr="00961D72" w:rsidRDefault="00961D72" w:rsidP="00961D72">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Грошова компенсація: _________________________________________________________________</w:t>
      </w:r>
    </w:p>
    <w:p w14:paraId="1CE83228" w14:textId="77777777" w:rsidR="00961D72" w:rsidRPr="00961D72" w:rsidRDefault="00961D72" w:rsidP="00961D72">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Додатковий відпочинок: _______________________________________________________________</w:t>
      </w:r>
    </w:p>
    <w:p w14:paraId="12D8E06E" w14:textId="77777777" w:rsidR="00961D72" w:rsidRPr="00961D72" w:rsidRDefault="00961D72" w:rsidP="00961D72">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lastRenderedPageBreak/>
        <w:t>Підпис керівника: _______________________________________________________________________</w:t>
      </w:r>
    </w:p>
    <w:p w14:paraId="2526A2C5"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Примітки: ________________________________________________________________________________</w:t>
      </w:r>
    </w:p>
    <w:p w14:paraId="563F2BFE"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Приклад заповнення: Запис № 001 Дата: 10.05.2024</w:t>
      </w:r>
    </w:p>
    <w:p w14:paraId="5087939A" w14:textId="77777777" w:rsidR="00961D72" w:rsidRPr="00961D72" w:rsidRDefault="00961D72" w:rsidP="00961D72">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Прізвище та ім'я працівника: Іванов Іван Іванович</w:t>
      </w:r>
    </w:p>
    <w:p w14:paraId="7C365D19" w14:textId="77777777" w:rsidR="00961D72" w:rsidRPr="00961D72" w:rsidRDefault="00961D72" w:rsidP="00961D72">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Посада: Медична сестра</w:t>
      </w:r>
    </w:p>
    <w:p w14:paraId="4C9E8656" w14:textId="77777777" w:rsidR="00961D72" w:rsidRPr="00961D72" w:rsidRDefault="00961D72" w:rsidP="00961D72">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Дата та час роботи у вихідний (святковий, неробочий) день:</w:t>
      </w:r>
    </w:p>
    <w:p w14:paraId="78946DA0" w14:textId="77777777" w:rsidR="00961D72" w:rsidRPr="00961D72" w:rsidRDefault="00961D72" w:rsidP="00961D72">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Дата: 09.05.2024</w:t>
      </w:r>
    </w:p>
    <w:p w14:paraId="713E91E7" w14:textId="77777777" w:rsidR="00961D72" w:rsidRPr="00961D72" w:rsidRDefault="00961D72" w:rsidP="00961D72">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Час початку роботи: 08:00</w:t>
      </w:r>
    </w:p>
    <w:p w14:paraId="087031A6" w14:textId="77777777" w:rsidR="00961D72" w:rsidRPr="00961D72" w:rsidRDefault="00961D72" w:rsidP="00961D72">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Час закінчення роботи: 16:00</w:t>
      </w:r>
    </w:p>
    <w:p w14:paraId="532D61FA" w14:textId="77777777" w:rsidR="00961D72" w:rsidRPr="00961D72" w:rsidRDefault="00961D72" w:rsidP="00961D72">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Вид роботи або обставини, які вимагали праці в вихідний (святковий, неробочий) день: Надання медичної допомоги у святковий день з приводу нещасного випадку.</w:t>
      </w:r>
    </w:p>
    <w:p w14:paraId="0F14A843" w14:textId="77777777" w:rsidR="00961D72" w:rsidRPr="00961D72" w:rsidRDefault="00961D72" w:rsidP="00961D72">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Компенсації, які надано працівнику за роботу у вихідний (святковий, неробочий) день:</w:t>
      </w:r>
    </w:p>
    <w:p w14:paraId="2687D028" w14:textId="77777777" w:rsidR="00961D72" w:rsidRPr="00961D72" w:rsidRDefault="00961D72" w:rsidP="00961D72">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Грошова компенсація: 200% від заробітної плати за кожну робочу годину у вихідний день.</w:t>
      </w:r>
    </w:p>
    <w:p w14:paraId="434962C0" w14:textId="77777777" w:rsidR="00961D72" w:rsidRPr="00961D72" w:rsidRDefault="00961D72" w:rsidP="00961D72">
      <w:pPr>
        <w:numPr>
          <w:ilvl w:val="1"/>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Додатковий відпочинок: 1 додатковий вихідний день.</w:t>
      </w:r>
    </w:p>
    <w:p w14:paraId="715E3FE1" w14:textId="77777777" w:rsidR="00961D72" w:rsidRPr="00961D72" w:rsidRDefault="00961D72" w:rsidP="00961D72">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Підпис керівника: _______________________________</w:t>
      </w:r>
    </w:p>
    <w:p w14:paraId="47C59CAA"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Примітки: Працівник має право скористатися додатковим відпочинком протягом наступного місяця.</w:t>
      </w:r>
    </w:p>
    <w:p w14:paraId="0317FE67"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Журнал обліку роботи у вихідні (святкові, неробочі) дні та наданих компенсацій</w:t>
      </w:r>
    </w:p>
    <w:p w14:paraId="4A876453"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b/>
          <w:bCs/>
          <w:sz w:val="24"/>
          <w:szCs w:val="24"/>
          <w:lang w:val="en-US"/>
        </w:rPr>
        <w:t>[Назва підприємства]</w:t>
      </w:r>
    </w:p>
    <w:p w14:paraId="472092C1"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b/>
          <w:bCs/>
          <w:sz w:val="24"/>
          <w:szCs w:val="24"/>
          <w:lang w:val="en-US"/>
        </w:rPr>
        <w:t>[Дата]</w:t>
      </w:r>
    </w:p>
    <w:p w14:paraId="47AAD559"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b/>
          <w:bCs/>
          <w:sz w:val="24"/>
          <w:szCs w:val="24"/>
          <w:lang w:val="en-US"/>
        </w:rPr>
        <w:t>Журнал № [Номер]</w:t>
      </w:r>
    </w:p>
    <w:p w14:paraId="7FC78BFF"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b/>
          <w:bCs/>
          <w:sz w:val="24"/>
          <w:szCs w:val="24"/>
          <w:lang w:val="en-US"/>
        </w:rPr>
        <w:t>Обліку роботи у вихідні (святкові, неробочі) дні та наданих компенсацій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1393"/>
        <w:gridCol w:w="955"/>
        <w:gridCol w:w="2164"/>
        <w:gridCol w:w="1753"/>
        <w:gridCol w:w="1569"/>
        <w:gridCol w:w="1204"/>
      </w:tblGrid>
      <w:tr w:rsidR="00961D72" w:rsidRPr="00961D72" w14:paraId="63610133" w14:textId="77777777" w:rsidTr="00961D72">
        <w:trPr>
          <w:tblCellSpacing w:w="15" w:type="dxa"/>
        </w:trPr>
        <w:tc>
          <w:tcPr>
            <w:tcW w:w="0" w:type="auto"/>
            <w:vAlign w:val="center"/>
            <w:hideMark/>
          </w:tcPr>
          <w:p w14:paraId="2552BF95"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w:t>
            </w:r>
          </w:p>
        </w:tc>
        <w:tc>
          <w:tcPr>
            <w:tcW w:w="0" w:type="auto"/>
            <w:vAlign w:val="center"/>
            <w:hideMark/>
          </w:tcPr>
          <w:p w14:paraId="728C7A0A"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ПІБ працівника</w:t>
            </w:r>
          </w:p>
        </w:tc>
        <w:tc>
          <w:tcPr>
            <w:tcW w:w="0" w:type="auto"/>
            <w:vAlign w:val="center"/>
            <w:hideMark/>
          </w:tcPr>
          <w:p w14:paraId="1232B358"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Посада</w:t>
            </w:r>
          </w:p>
        </w:tc>
        <w:tc>
          <w:tcPr>
            <w:tcW w:w="0" w:type="auto"/>
            <w:vAlign w:val="center"/>
            <w:hideMark/>
          </w:tcPr>
          <w:p w14:paraId="3E16E50D"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Дата та підстава роботи у вихідний (святковий, неробочий) день</w:t>
            </w:r>
          </w:p>
        </w:tc>
        <w:tc>
          <w:tcPr>
            <w:tcW w:w="0" w:type="auto"/>
            <w:vAlign w:val="center"/>
            <w:hideMark/>
          </w:tcPr>
          <w:p w14:paraId="0F5DF267"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Вид компенсації та підстава надання</w:t>
            </w:r>
          </w:p>
        </w:tc>
        <w:tc>
          <w:tcPr>
            <w:tcW w:w="0" w:type="auto"/>
            <w:vAlign w:val="center"/>
            <w:hideMark/>
          </w:tcPr>
          <w:p w14:paraId="22290242"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Дата іншого дня відпочинку</w:t>
            </w:r>
          </w:p>
        </w:tc>
        <w:tc>
          <w:tcPr>
            <w:tcW w:w="0" w:type="auto"/>
            <w:vAlign w:val="center"/>
            <w:hideMark/>
          </w:tcPr>
          <w:p w14:paraId="1A48513B"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Примітка</w:t>
            </w:r>
          </w:p>
        </w:tc>
      </w:tr>
      <w:tr w:rsidR="00961D72" w:rsidRPr="00961D72" w14:paraId="733394E3" w14:textId="77777777" w:rsidTr="00961D72">
        <w:trPr>
          <w:tblCellSpacing w:w="15" w:type="dxa"/>
        </w:trPr>
        <w:tc>
          <w:tcPr>
            <w:tcW w:w="0" w:type="auto"/>
            <w:vAlign w:val="center"/>
            <w:hideMark/>
          </w:tcPr>
          <w:p w14:paraId="1B77E748"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1</w:t>
            </w:r>
          </w:p>
        </w:tc>
        <w:tc>
          <w:tcPr>
            <w:tcW w:w="0" w:type="auto"/>
            <w:vAlign w:val="center"/>
            <w:hideMark/>
          </w:tcPr>
          <w:p w14:paraId="61F08241"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[ПІБ]</w:t>
            </w:r>
          </w:p>
        </w:tc>
        <w:tc>
          <w:tcPr>
            <w:tcW w:w="0" w:type="auto"/>
            <w:vAlign w:val="center"/>
            <w:hideMark/>
          </w:tcPr>
          <w:p w14:paraId="62C1F44B"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[Посада]</w:t>
            </w:r>
          </w:p>
        </w:tc>
        <w:tc>
          <w:tcPr>
            <w:tcW w:w="0" w:type="auto"/>
            <w:vAlign w:val="center"/>
            <w:hideMark/>
          </w:tcPr>
          <w:p w14:paraId="45C5C4AD"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[Дата]</w:t>
            </w:r>
          </w:p>
        </w:tc>
        <w:tc>
          <w:tcPr>
            <w:tcW w:w="0" w:type="auto"/>
            <w:vAlign w:val="center"/>
            <w:hideMark/>
          </w:tcPr>
          <w:p w14:paraId="4F16FC1C"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[Вид компенсації] ([Підстава надання])</w:t>
            </w:r>
          </w:p>
        </w:tc>
        <w:tc>
          <w:tcPr>
            <w:tcW w:w="0" w:type="auto"/>
            <w:vAlign w:val="center"/>
            <w:hideMark/>
          </w:tcPr>
          <w:p w14:paraId="3FD2A127"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[Дата іншого дня відпочинку]</w:t>
            </w:r>
          </w:p>
        </w:tc>
        <w:tc>
          <w:tcPr>
            <w:tcW w:w="0" w:type="auto"/>
            <w:vAlign w:val="center"/>
            <w:hideMark/>
          </w:tcPr>
          <w:p w14:paraId="0E7D2CFD"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[Примітка]</w:t>
            </w:r>
          </w:p>
        </w:tc>
      </w:tr>
      <w:tr w:rsidR="00961D72" w:rsidRPr="00961D72" w14:paraId="7BB8681F" w14:textId="77777777" w:rsidTr="00961D72">
        <w:trPr>
          <w:tblCellSpacing w:w="15" w:type="dxa"/>
        </w:trPr>
        <w:tc>
          <w:tcPr>
            <w:tcW w:w="0" w:type="auto"/>
            <w:vAlign w:val="center"/>
            <w:hideMark/>
          </w:tcPr>
          <w:p w14:paraId="1CE3C466"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2</w:t>
            </w:r>
          </w:p>
        </w:tc>
        <w:tc>
          <w:tcPr>
            <w:tcW w:w="0" w:type="auto"/>
            <w:vAlign w:val="center"/>
            <w:hideMark/>
          </w:tcPr>
          <w:p w14:paraId="68F24150"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[ПІБ]</w:t>
            </w:r>
          </w:p>
        </w:tc>
        <w:tc>
          <w:tcPr>
            <w:tcW w:w="0" w:type="auto"/>
            <w:vAlign w:val="center"/>
            <w:hideMark/>
          </w:tcPr>
          <w:p w14:paraId="30C0861C"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[Посада]</w:t>
            </w:r>
          </w:p>
        </w:tc>
        <w:tc>
          <w:tcPr>
            <w:tcW w:w="0" w:type="auto"/>
            <w:vAlign w:val="center"/>
            <w:hideMark/>
          </w:tcPr>
          <w:p w14:paraId="64E5B729"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[Дата]</w:t>
            </w:r>
          </w:p>
        </w:tc>
        <w:tc>
          <w:tcPr>
            <w:tcW w:w="0" w:type="auto"/>
            <w:vAlign w:val="center"/>
            <w:hideMark/>
          </w:tcPr>
          <w:p w14:paraId="5BB09BAD"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[Вид компенсації] ([Підстава надання])</w:t>
            </w:r>
          </w:p>
        </w:tc>
        <w:tc>
          <w:tcPr>
            <w:tcW w:w="0" w:type="auto"/>
            <w:vAlign w:val="center"/>
            <w:hideMark/>
          </w:tcPr>
          <w:p w14:paraId="21511863"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[Дата іншого дня відпочинку]</w:t>
            </w:r>
          </w:p>
        </w:tc>
        <w:tc>
          <w:tcPr>
            <w:tcW w:w="0" w:type="auto"/>
            <w:vAlign w:val="center"/>
            <w:hideMark/>
          </w:tcPr>
          <w:p w14:paraId="3F214DF4"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[Примітка]</w:t>
            </w:r>
          </w:p>
        </w:tc>
      </w:tr>
      <w:tr w:rsidR="00961D72" w:rsidRPr="00961D72" w14:paraId="013ADE86" w14:textId="77777777" w:rsidTr="00961D72">
        <w:trPr>
          <w:tblCellSpacing w:w="15" w:type="dxa"/>
        </w:trPr>
        <w:tc>
          <w:tcPr>
            <w:tcW w:w="0" w:type="auto"/>
            <w:vAlign w:val="center"/>
            <w:hideMark/>
          </w:tcPr>
          <w:p w14:paraId="6C7F6F56"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lastRenderedPageBreak/>
              <w:t>3</w:t>
            </w:r>
          </w:p>
        </w:tc>
        <w:tc>
          <w:tcPr>
            <w:tcW w:w="0" w:type="auto"/>
            <w:vAlign w:val="center"/>
            <w:hideMark/>
          </w:tcPr>
          <w:p w14:paraId="6FDF1CAB"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[ПІБ]</w:t>
            </w:r>
          </w:p>
        </w:tc>
        <w:tc>
          <w:tcPr>
            <w:tcW w:w="0" w:type="auto"/>
            <w:vAlign w:val="center"/>
            <w:hideMark/>
          </w:tcPr>
          <w:p w14:paraId="5D5BB1A6"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[Посада]</w:t>
            </w:r>
          </w:p>
        </w:tc>
        <w:tc>
          <w:tcPr>
            <w:tcW w:w="0" w:type="auto"/>
            <w:vAlign w:val="center"/>
            <w:hideMark/>
          </w:tcPr>
          <w:p w14:paraId="21BB0BF1"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[Дата]</w:t>
            </w:r>
          </w:p>
        </w:tc>
        <w:tc>
          <w:tcPr>
            <w:tcW w:w="0" w:type="auto"/>
            <w:vAlign w:val="center"/>
            <w:hideMark/>
          </w:tcPr>
          <w:p w14:paraId="1FC5DFD7"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[Вид компенсації] ([Підстава надання])</w:t>
            </w:r>
          </w:p>
        </w:tc>
        <w:tc>
          <w:tcPr>
            <w:tcW w:w="0" w:type="auto"/>
            <w:vAlign w:val="center"/>
            <w:hideMark/>
          </w:tcPr>
          <w:p w14:paraId="0528F2EE"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[Дата іншого дня відпочинку]</w:t>
            </w:r>
          </w:p>
        </w:tc>
        <w:tc>
          <w:tcPr>
            <w:tcW w:w="0" w:type="auto"/>
            <w:vAlign w:val="center"/>
            <w:hideMark/>
          </w:tcPr>
          <w:p w14:paraId="0EFC544E"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[Примітка]</w:t>
            </w:r>
          </w:p>
        </w:tc>
      </w:tr>
      <w:tr w:rsidR="00961D72" w:rsidRPr="00961D72" w14:paraId="2A921429" w14:textId="77777777" w:rsidTr="00961D72">
        <w:trPr>
          <w:tblCellSpacing w:w="15" w:type="dxa"/>
        </w:trPr>
        <w:tc>
          <w:tcPr>
            <w:tcW w:w="0" w:type="auto"/>
            <w:vAlign w:val="center"/>
            <w:hideMark/>
          </w:tcPr>
          <w:p w14:paraId="4A777845"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w:t>
            </w:r>
          </w:p>
        </w:tc>
        <w:tc>
          <w:tcPr>
            <w:tcW w:w="0" w:type="auto"/>
            <w:vAlign w:val="center"/>
            <w:hideMark/>
          </w:tcPr>
          <w:p w14:paraId="644DD4BE"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w:t>
            </w:r>
          </w:p>
        </w:tc>
        <w:tc>
          <w:tcPr>
            <w:tcW w:w="0" w:type="auto"/>
            <w:vAlign w:val="center"/>
            <w:hideMark/>
          </w:tcPr>
          <w:p w14:paraId="18E774FD"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w:t>
            </w:r>
          </w:p>
        </w:tc>
        <w:tc>
          <w:tcPr>
            <w:tcW w:w="0" w:type="auto"/>
            <w:vAlign w:val="center"/>
            <w:hideMark/>
          </w:tcPr>
          <w:p w14:paraId="027FB9F9"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w:t>
            </w:r>
          </w:p>
        </w:tc>
        <w:tc>
          <w:tcPr>
            <w:tcW w:w="0" w:type="auto"/>
            <w:vAlign w:val="center"/>
            <w:hideMark/>
          </w:tcPr>
          <w:p w14:paraId="790E3170"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w:t>
            </w:r>
          </w:p>
        </w:tc>
        <w:tc>
          <w:tcPr>
            <w:tcW w:w="0" w:type="auto"/>
            <w:vAlign w:val="center"/>
            <w:hideMark/>
          </w:tcPr>
          <w:p w14:paraId="308B876F"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w:t>
            </w:r>
          </w:p>
        </w:tc>
        <w:tc>
          <w:tcPr>
            <w:tcW w:w="0" w:type="auto"/>
            <w:vAlign w:val="center"/>
            <w:hideMark/>
          </w:tcPr>
          <w:p w14:paraId="73D76D89"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w:t>
            </w:r>
          </w:p>
        </w:tc>
      </w:tr>
    </w:tbl>
    <w:p w14:paraId="411C383E"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b/>
          <w:bCs/>
          <w:sz w:val="24"/>
          <w:szCs w:val="24"/>
          <w:lang w:val="en-US"/>
        </w:rPr>
        <w:t>Законом України</w:t>
      </w:r>
      <w:r w:rsidRPr="00961D72">
        <w:rPr>
          <w:rFonts w:ascii="Times New Roman" w:eastAsia="Times New Roman" w:hAnsi="Times New Roman" w:cs="Times New Roman"/>
          <w:sz w:val="24"/>
          <w:szCs w:val="24"/>
          <w:lang w:val="en-US"/>
        </w:rPr>
        <w:t xml:space="preserve"> від 21 грудня 2023 року № 2814-IX "Про внесення змін до деяких актів законодавства України щодо організації та ведення трудових відносин в умовах воєнного стану" (далі - Закон № 2814-IX) роботодавцеві надано право залучати працівників до роботи у вихідні, святкові та неробочі дні без їхньої згоди у випадку:</w:t>
      </w:r>
    </w:p>
    <w:p w14:paraId="72A68A12" w14:textId="77777777" w:rsidR="00961D72" w:rsidRPr="00961D72" w:rsidRDefault="00961D72" w:rsidP="00961D72">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необхідності запобігти або мінімізувати шкоду, заподіяну або яка може бути заподіяна воєнними діями, ворожими діями або надзвичайними ситуаціями, що виникли внаслідок воєнної агресії Російської Федерації проти України;</w:t>
      </w:r>
    </w:p>
    <w:p w14:paraId="7A0BD5CA" w14:textId="77777777" w:rsidR="00961D72" w:rsidRPr="00961D72" w:rsidRDefault="00961D72" w:rsidP="00961D72">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необхідності виконання робіт, пов'язаних з оборонними потребами держави;</w:t>
      </w:r>
    </w:p>
    <w:p w14:paraId="33158CF6" w14:textId="77777777" w:rsidR="00961D72" w:rsidRPr="00961D72" w:rsidRDefault="00961D72" w:rsidP="00961D72">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необхідності задоволення потреб населення в життєво необхідних товарах і послугах.</w:t>
      </w:r>
    </w:p>
    <w:p w14:paraId="5CCD8678"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b/>
          <w:bCs/>
          <w:sz w:val="24"/>
          <w:szCs w:val="24"/>
          <w:lang w:val="en-US"/>
        </w:rPr>
        <w:t>Відповідно до статті 72 Кодексу законів про працю України</w:t>
      </w:r>
      <w:r w:rsidRPr="00961D72">
        <w:rPr>
          <w:rFonts w:ascii="Times New Roman" w:eastAsia="Times New Roman" w:hAnsi="Times New Roman" w:cs="Times New Roman"/>
          <w:sz w:val="24"/>
          <w:szCs w:val="24"/>
          <w:lang w:val="en-US"/>
        </w:rPr>
        <w:t xml:space="preserve"> (далі - КЗпП) робота у вихідний день може компенсуватися, за згодою сторін:</w:t>
      </w:r>
    </w:p>
    <w:p w14:paraId="53AC7FE9" w14:textId="77777777" w:rsidR="00961D72" w:rsidRPr="00961D72" w:rsidRDefault="00961D72" w:rsidP="00961D72">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наданням іншого дня відпочинку;</w:t>
      </w:r>
    </w:p>
    <w:p w14:paraId="1BB3F114" w14:textId="77777777" w:rsidR="00961D72" w:rsidRPr="00961D72" w:rsidRDefault="00961D72" w:rsidP="00961D72">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у грошовій формі у подвійному розмірі денної або годинної ставки.</w:t>
      </w:r>
    </w:p>
    <w:p w14:paraId="6134412A"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b/>
          <w:bCs/>
          <w:sz w:val="24"/>
          <w:szCs w:val="24"/>
          <w:lang w:val="en-US"/>
        </w:rPr>
        <w:t>Зверніть увагу:</w:t>
      </w:r>
    </w:p>
    <w:p w14:paraId="2CB4CB3D" w14:textId="77777777" w:rsidR="00961D72" w:rsidRPr="00961D72" w:rsidRDefault="00961D72" w:rsidP="00961D72">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Цей шаблон є лише зразком і може бути доповнений або змінений відповідно до конкретних потреб підприємства.</w:t>
      </w:r>
    </w:p>
    <w:p w14:paraId="2EE5BAFA" w14:textId="77777777" w:rsidR="00961D72" w:rsidRPr="00961D72" w:rsidRDefault="00961D72" w:rsidP="00961D72">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Роботодавець веде Журнал обліку роботи у вихідні (святкові, неробочі) дні та наданих компенсацій у довільній формі.</w:t>
      </w:r>
    </w:p>
    <w:p w14:paraId="3E42DE2A" w14:textId="77777777" w:rsidR="00961D72" w:rsidRPr="00961D72" w:rsidRDefault="00961D72" w:rsidP="00961D72">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Записи до Журналу робляться щодня, протягом дії трудового договору.</w:t>
      </w:r>
    </w:p>
    <w:p w14:paraId="2651C6D4" w14:textId="77777777" w:rsidR="00961D72" w:rsidRPr="00961D72" w:rsidRDefault="00961D72" w:rsidP="00961D72">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Журнал обліку роботи у вихідні (святкові, неробочі) дні та наданих компенсацій зберігається протягом трьох років.</w:t>
      </w:r>
    </w:p>
    <w:p w14:paraId="2A457721"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Ось шаблон Журналу обліку роботи у вихідні (святкові, неробочі) дні та наданих компенсацій:</w:t>
      </w:r>
    </w:p>
    <w:p w14:paraId="45F7E4BC"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Журнал обліку роботи у вихідні (святкові, неробочі) дні та наданих компенсацій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886"/>
        <w:gridCol w:w="910"/>
        <w:gridCol w:w="1295"/>
        <w:gridCol w:w="1613"/>
        <w:gridCol w:w="1305"/>
        <w:gridCol w:w="1671"/>
      </w:tblGrid>
      <w:tr w:rsidR="00961D72" w:rsidRPr="00961D72" w14:paraId="736181BD" w14:textId="77777777" w:rsidTr="00961D72">
        <w:trPr>
          <w:tblHeader/>
          <w:tblCellSpacing w:w="15" w:type="dxa"/>
        </w:trPr>
        <w:tc>
          <w:tcPr>
            <w:tcW w:w="0" w:type="auto"/>
            <w:vAlign w:val="center"/>
            <w:hideMark/>
          </w:tcPr>
          <w:p w14:paraId="520EDF88"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Дата</w:t>
            </w:r>
          </w:p>
        </w:tc>
        <w:tc>
          <w:tcPr>
            <w:tcW w:w="0" w:type="auto"/>
            <w:vAlign w:val="center"/>
            <w:hideMark/>
          </w:tcPr>
          <w:p w14:paraId="1FA23914"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Працівник</w:t>
            </w:r>
          </w:p>
        </w:tc>
        <w:tc>
          <w:tcPr>
            <w:tcW w:w="0" w:type="auto"/>
            <w:vAlign w:val="center"/>
            <w:hideMark/>
          </w:tcPr>
          <w:p w14:paraId="2D74717C"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Посада</w:t>
            </w:r>
          </w:p>
        </w:tc>
        <w:tc>
          <w:tcPr>
            <w:tcW w:w="0" w:type="auto"/>
            <w:vAlign w:val="center"/>
            <w:hideMark/>
          </w:tcPr>
          <w:p w14:paraId="673264E1"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Час початку роботи</w:t>
            </w:r>
          </w:p>
        </w:tc>
        <w:tc>
          <w:tcPr>
            <w:tcW w:w="0" w:type="auto"/>
            <w:vAlign w:val="center"/>
            <w:hideMark/>
          </w:tcPr>
          <w:p w14:paraId="13550CD8"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Час закінчення роботи</w:t>
            </w:r>
          </w:p>
        </w:tc>
        <w:tc>
          <w:tcPr>
            <w:tcW w:w="0" w:type="auto"/>
            <w:vAlign w:val="center"/>
            <w:hideMark/>
          </w:tcPr>
          <w:p w14:paraId="40DA6CAC"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Кількість годин</w:t>
            </w:r>
          </w:p>
        </w:tc>
        <w:tc>
          <w:tcPr>
            <w:tcW w:w="0" w:type="auto"/>
            <w:vAlign w:val="center"/>
            <w:hideMark/>
          </w:tcPr>
          <w:p w14:paraId="1687D0CA"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Компенсація</w:t>
            </w:r>
          </w:p>
        </w:tc>
      </w:tr>
      <w:tr w:rsidR="00961D72" w:rsidRPr="00961D72" w14:paraId="41FA0A6C" w14:textId="77777777" w:rsidTr="00961D72">
        <w:trPr>
          <w:tblCellSpacing w:w="15" w:type="dxa"/>
        </w:trPr>
        <w:tc>
          <w:tcPr>
            <w:tcW w:w="0" w:type="auto"/>
            <w:vAlign w:val="center"/>
            <w:hideMark/>
          </w:tcPr>
          <w:p w14:paraId="7EBB1DE0"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[дата]</w:t>
            </w:r>
          </w:p>
        </w:tc>
        <w:tc>
          <w:tcPr>
            <w:tcW w:w="0" w:type="auto"/>
            <w:vAlign w:val="center"/>
            <w:hideMark/>
          </w:tcPr>
          <w:p w14:paraId="6B762211"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[прізвище та ініціали працівника]</w:t>
            </w:r>
          </w:p>
        </w:tc>
        <w:tc>
          <w:tcPr>
            <w:tcW w:w="0" w:type="auto"/>
            <w:vAlign w:val="center"/>
            <w:hideMark/>
          </w:tcPr>
          <w:p w14:paraId="2E05E495"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[посада]</w:t>
            </w:r>
          </w:p>
        </w:tc>
        <w:tc>
          <w:tcPr>
            <w:tcW w:w="0" w:type="auto"/>
            <w:vAlign w:val="center"/>
            <w:hideMark/>
          </w:tcPr>
          <w:p w14:paraId="331EEC17"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[час початку роботи]</w:t>
            </w:r>
          </w:p>
        </w:tc>
        <w:tc>
          <w:tcPr>
            <w:tcW w:w="0" w:type="auto"/>
            <w:vAlign w:val="center"/>
            <w:hideMark/>
          </w:tcPr>
          <w:p w14:paraId="4453FE87"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[час закінчення роботи]</w:t>
            </w:r>
          </w:p>
        </w:tc>
        <w:tc>
          <w:tcPr>
            <w:tcW w:w="0" w:type="auto"/>
            <w:vAlign w:val="center"/>
            <w:hideMark/>
          </w:tcPr>
          <w:p w14:paraId="65586884"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[кількість годин]</w:t>
            </w:r>
          </w:p>
        </w:tc>
        <w:tc>
          <w:tcPr>
            <w:tcW w:w="0" w:type="auto"/>
            <w:vAlign w:val="center"/>
            <w:hideMark/>
          </w:tcPr>
          <w:p w14:paraId="0BAE8A3D"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[розмір компенсації]</w:t>
            </w:r>
          </w:p>
        </w:tc>
      </w:tr>
    </w:tbl>
    <w:p w14:paraId="306E96EB"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Ось приклад заповнення журналу:</w:t>
      </w:r>
    </w:p>
    <w:p w14:paraId="1DA08C5E"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Журнал обліку роботи у вихідні (святкові, неробочі) дні та наданих компенсацій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1736"/>
        <w:gridCol w:w="1020"/>
        <w:gridCol w:w="1128"/>
        <w:gridCol w:w="1446"/>
        <w:gridCol w:w="1215"/>
        <w:gridCol w:w="1654"/>
      </w:tblGrid>
      <w:tr w:rsidR="00961D72" w:rsidRPr="00961D72" w14:paraId="30691A2A" w14:textId="77777777" w:rsidTr="00961D72">
        <w:trPr>
          <w:tblHeader/>
          <w:tblCellSpacing w:w="15" w:type="dxa"/>
        </w:trPr>
        <w:tc>
          <w:tcPr>
            <w:tcW w:w="0" w:type="auto"/>
            <w:vAlign w:val="center"/>
            <w:hideMark/>
          </w:tcPr>
          <w:p w14:paraId="3335A134"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lastRenderedPageBreak/>
              <w:t>Дата</w:t>
            </w:r>
          </w:p>
        </w:tc>
        <w:tc>
          <w:tcPr>
            <w:tcW w:w="0" w:type="auto"/>
            <w:vAlign w:val="center"/>
            <w:hideMark/>
          </w:tcPr>
          <w:p w14:paraId="2B76246E"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Працівник</w:t>
            </w:r>
          </w:p>
        </w:tc>
        <w:tc>
          <w:tcPr>
            <w:tcW w:w="0" w:type="auto"/>
            <w:vAlign w:val="center"/>
            <w:hideMark/>
          </w:tcPr>
          <w:p w14:paraId="6E604FF2"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Посада</w:t>
            </w:r>
          </w:p>
        </w:tc>
        <w:tc>
          <w:tcPr>
            <w:tcW w:w="0" w:type="auto"/>
            <w:vAlign w:val="center"/>
            <w:hideMark/>
          </w:tcPr>
          <w:p w14:paraId="7FE7FBC2"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Час початку роботи</w:t>
            </w:r>
          </w:p>
        </w:tc>
        <w:tc>
          <w:tcPr>
            <w:tcW w:w="0" w:type="auto"/>
            <w:vAlign w:val="center"/>
            <w:hideMark/>
          </w:tcPr>
          <w:p w14:paraId="01B243A2"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Час закінчення роботи</w:t>
            </w:r>
          </w:p>
        </w:tc>
        <w:tc>
          <w:tcPr>
            <w:tcW w:w="0" w:type="auto"/>
            <w:vAlign w:val="center"/>
            <w:hideMark/>
          </w:tcPr>
          <w:p w14:paraId="2ED93E99"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Кількість годин</w:t>
            </w:r>
          </w:p>
        </w:tc>
        <w:tc>
          <w:tcPr>
            <w:tcW w:w="0" w:type="auto"/>
            <w:vAlign w:val="center"/>
            <w:hideMark/>
          </w:tcPr>
          <w:p w14:paraId="5F433585" w14:textId="77777777" w:rsidR="00961D72" w:rsidRPr="00961D72" w:rsidRDefault="00961D72" w:rsidP="00961D72">
            <w:pPr>
              <w:spacing w:after="0" w:line="240" w:lineRule="auto"/>
              <w:jc w:val="center"/>
              <w:rPr>
                <w:rFonts w:ascii="Times New Roman" w:eastAsia="Times New Roman" w:hAnsi="Times New Roman" w:cs="Times New Roman"/>
                <w:b/>
                <w:bCs/>
                <w:sz w:val="24"/>
                <w:szCs w:val="24"/>
                <w:lang w:val="en-US"/>
              </w:rPr>
            </w:pPr>
            <w:r w:rsidRPr="00961D72">
              <w:rPr>
                <w:rFonts w:ascii="Times New Roman" w:eastAsia="Times New Roman" w:hAnsi="Times New Roman" w:cs="Times New Roman"/>
                <w:b/>
                <w:bCs/>
                <w:sz w:val="24"/>
                <w:szCs w:val="24"/>
                <w:lang w:val="en-US"/>
              </w:rPr>
              <w:t>Компенсація</w:t>
            </w:r>
          </w:p>
        </w:tc>
      </w:tr>
      <w:tr w:rsidR="00961D72" w:rsidRPr="00961D72" w14:paraId="211B0AB1" w14:textId="77777777" w:rsidTr="00961D72">
        <w:trPr>
          <w:tblCellSpacing w:w="15" w:type="dxa"/>
        </w:trPr>
        <w:tc>
          <w:tcPr>
            <w:tcW w:w="0" w:type="auto"/>
            <w:vAlign w:val="center"/>
            <w:hideMark/>
          </w:tcPr>
          <w:p w14:paraId="4B1D97D9"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07.01.2023</w:t>
            </w:r>
          </w:p>
        </w:tc>
        <w:tc>
          <w:tcPr>
            <w:tcW w:w="0" w:type="auto"/>
            <w:vAlign w:val="center"/>
            <w:hideMark/>
          </w:tcPr>
          <w:p w14:paraId="49572A76"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Ковальчук Ольга Петрівна</w:t>
            </w:r>
          </w:p>
        </w:tc>
        <w:tc>
          <w:tcPr>
            <w:tcW w:w="0" w:type="auto"/>
            <w:vAlign w:val="center"/>
            <w:hideMark/>
          </w:tcPr>
          <w:p w14:paraId="3004C769"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Інженер</w:t>
            </w:r>
          </w:p>
        </w:tc>
        <w:tc>
          <w:tcPr>
            <w:tcW w:w="0" w:type="auto"/>
            <w:vAlign w:val="center"/>
            <w:hideMark/>
          </w:tcPr>
          <w:p w14:paraId="4262D91E"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09:00</w:t>
            </w:r>
          </w:p>
        </w:tc>
        <w:tc>
          <w:tcPr>
            <w:tcW w:w="0" w:type="auto"/>
            <w:vAlign w:val="center"/>
            <w:hideMark/>
          </w:tcPr>
          <w:p w14:paraId="653022CC"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17:00</w:t>
            </w:r>
          </w:p>
        </w:tc>
        <w:tc>
          <w:tcPr>
            <w:tcW w:w="0" w:type="auto"/>
            <w:vAlign w:val="center"/>
            <w:hideMark/>
          </w:tcPr>
          <w:p w14:paraId="02B3D038"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8</w:t>
            </w:r>
          </w:p>
        </w:tc>
        <w:tc>
          <w:tcPr>
            <w:tcW w:w="0" w:type="auto"/>
            <w:vAlign w:val="center"/>
            <w:hideMark/>
          </w:tcPr>
          <w:p w14:paraId="47479B3B"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двократна тарифна ставка</w:t>
            </w:r>
          </w:p>
        </w:tc>
      </w:tr>
      <w:tr w:rsidR="00961D72" w:rsidRPr="00961D72" w14:paraId="58D425E3" w14:textId="77777777" w:rsidTr="00961D72">
        <w:trPr>
          <w:tblCellSpacing w:w="15" w:type="dxa"/>
        </w:trPr>
        <w:tc>
          <w:tcPr>
            <w:tcW w:w="0" w:type="auto"/>
            <w:vAlign w:val="center"/>
            <w:hideMark/>
          </w:tcPr>
          <w:p w14:paraId="2575F421"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07.01.2023</w:t>
            </w:r>
          </w:p>
        </w:tc>
        <w:tc>
          <w:tcPr>
            <w:tcW w:w="0" w:type="auto"/>
            <w:vAlign w:val="center"/>
            <w:hideMark/>
          </w:tcPr>
          <w:p w14:paraId="392368EF"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Шевченко Сергій Миколайович</w:t>
            </w:r>
          </w:p>
        </w:tc>
        <w:tc>
          <w:tcPr>
            <w:tcW w:w="0" w:type="auto"/>
            <w:vAlign w:val="center"/>
            <w:hideMark/>
          </w:tcPr>
          <w:p w14:paraId="1E7D7596"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Механік</w:t>
            </w:r>
          </w:p>
        </w:tc>
        <w:tc>
          <w:tcPr>
            <w:tcW w:w="0" w:type="auto"/>
            <w:vAlign w:val="center"/>
            <w:hideMark/>
          </w:tcPr>
          <w:p w14:paraId="4E14D063"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08:00</w:t>
            </w:r>
          </w:p>
        </w:tc>
        <w:tc>
          <w:tcPr>
            <w:tcW w:w="0" w:type="auto"/>
            <w:vAlign w:val="center"/>
            <w:hideMark/>
          </w:tcPr>
          <w:p w14:paraId="0F8B3817"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16:00</w:t>
            </w:r>
          </w:p>
        </w:tc>
        <w:tc>
          <w:tcPr>
            <w:tcW w:w="0" w:type="auto"/>
            <w:vAlign w:val="center"/>
            <w:hideMark/>
          </w:tcPr>
          <w:p w14:paraId="6AF380D3"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8</w:t>
            </w:r>
          </w:p>
        </w:tc>
        <w:tc>
          <w:tcPr>
            <w:tcW w:w="0" w:type="auto"/>
            <w:vAlign w:val="center"/>
            <w:hideMark/>
          </w:tcPr>
          <w:p w14:paraId="1AA220E1"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двократна тарифна ставка</w:t>
            </w:r>
          </w:p>
        </w:tc>
      </w:tr>
      <w:tr w:rsidR="00961D72" w:rsidRPr="00961D72" w14:paraId="252ACA0B" w14:textId="77777777" w:rsidTr="00961D72">
        <w:trPr>
          <w:tblCellSpacing w:w="15" w:type="dxa"/>
        </w:trPr>
        <w:tc>
          <w:tcPr>
            <w:tcW w:w="0" w:type="auto"/>
            <w:vAlign w:val="center"/>
            <w:hideMark/>
          </w:tcPr>
          <w:p w14:paraId="5DBE609C"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08.01.2023</w:t>
            </w:r>
          </w:p>
        </w:tc>
        <w:tc>
          <w:tcPr>
            <w:tcW w:w="0" w:type="auto"/>
            <w:vAlign w:val="center"/>
            <w:hideMark/>
          </w:tcPr>
          <w:p w14:paraId="6B8D3722"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Іваненко Анатолій Васильович</w:t>
            </w:r>
          </w:p>
        </w:tc>
        <w:tc>
          <w:tcPr>
            <w:tcW w:w="0" w:type="auto"/>
            <w:vAlign w:val="center"/>
            <w:hideMark/>
          </w:tcPr>
          <w:p w14:paraId="2388F3DC"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Електрик</w:t>
            </w:r>
          </w:p>
        </w:tc>
        <w:tc>
          <w:tcPr>
            <w:tcW w:w="0" w:type="auto"/>
            <w:vAlign w:val="center"/>
            <w:hideMark/>
          </w:tcPr>
          <w:p w14:paraId="580016F6"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10:00</w:t>
            </w:r>
          </w:p>
        </w:tc>
        <w:tc>
          <w:tcPr>
            <w:tcW w:w="0" w:type="auto"/>
            <w:vAlign w:val="center"/>
            <w:hideMark/>
          </w:tcPr>
          <w:p w14:paraId="167DC59E"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18:00</w:t>
            </w:r>
          </w:p>
        </w:tc>
        <w:tc>
          <w:tcPr>
            <w:tcW w:w="0" w:type="auto"/>
            <w:vAlign w:val="center"/>
            <w:hideMark/>
          </w:tcPr>
          <w:p w14:paraId="7213079A"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8</w:t>
            </w:r>
          </w:p>
        </w:tc>
        <w:tc>
          <w:tcPr>
            <w:tcW w:w="0" w:type="auto"/>
            <w:vAlign w:val="center"/>
            <w:hideMark/>
          </w:tcPr>
          <w:p w14:paraId="5F178A8A" w14:textId="77777777" w:rsidR="00961D72" w:rsidRPr="00961D72" w:rsidRDefault="00961D72" w:rsidP="00961D72">
            <w:pPr>
              <w:spacing w:after="0"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двократна тарифна ставка</w:t>
            </w:r>
          </w:p>
        </w:tc>
      </w:tr>
    </w:tbl>
    <w:p w14:paraId="7595CFC6"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Примітка: журнал повинен бути підписаний керівником підприємства та зберігатися протягом встановленого законом терміну.</w:t>
      </w:r>
    </w:p>
    <w:p w14:paraId="0F50DF96"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Згідно з статтею 115 КЗпП України, працівникам, які працюють у вихідні (святкові, неробочі) дні, повинна бути сплачена додаткова винагорода. Розмір компенсації визначається колективним договором або трудовим договором.</w:t>
      </w:r>
    </w:p>
    <w:p w14:paraId="2C9E2C53" w14:textId="77777777" w:rsidR="00961D72" w:rsidRPr="00961D72" w:rsidRDefault="00961D72" w:rsidP="00961D72">
      <w:pPr>
        <w:spacing w:before="100" w:beforeAutospacing="1" w:after="100" w:afterAutospacing="1" w:line="240" w:lineRule="auto"/>
        <w:rPr>
          <w:rFonts w:ascii="Times New Roman" w:eastAsia="Times New Roman" w:hAnsi="Times New Roman" w:cs="Times New Roman"/>
          <w:sz w:val="24"/>
          <w:szCs w:val="24"/>
          <w:lang w:val="en-US"/>
        </w:rPr>
      </w:pPr>
      <w:r w:rsidRPr="00961D72">
        <w:rPr>
          <w:rFonts w:ascii="Times New Roman" w:eastAsia="Times New Roman" w:hAnsi="Times New Roman" w:cs="Times New Roman"/>
          <w:sz w:val="24"/>
          <w:szCs w:val="24"/>
          <w:lang w:val="en-US"/>
        </w:rPr>
        <w:t>Керівник підприємства несе відповідальність за точність та повноту інформації, занесеної до журналу.</w:t>
      </w:r>
    </w:p>
    <w:p w14:paraId="37A851AF" w14:textId="6FF7E1F8" w:rsidR="00667E05" w:rsidRPr="00961D72" w:rsidRDefault="00667E05" w:rsidP="00961D72"/>
    <w:sectPr w:rsidR="00667E05" w:rsidRPr="00961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F51D1"/>
    <w:multiLevelType w:val="multilevel"/>
    <w:tmpl w:val="2C1E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0024E"/>
    <w:multiLevelType w:val="multilevel"/>
    <w:tmpl w:val="321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41168"/>
    <w:multiLevelType w:val="multilevel"/>
    <w:tmpl w:val="E23CA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497C4B"/>
    <w:multiLevelType w:val="multilevel"/>
    <w:tmpl w:val="2E44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3111B"/>
    <w:multiLevelType w:val="multilevel"/>
    <w:tmpl w:val="C51AF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81D27"/>
    <w:multiLevelType w:val="multilevel"/>
    <w:tmpl w:val="16D8D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3A0491"/>
    <w:multiLevelType w:val="multilevel"/>
    <w:tmpl w:val="A1F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52B7F"/>
    <w:multiLevelType w:val="multilevel"/>
    <w:tmpl w:val="A8C40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1B29D9"/>
    <w:multiLevelType w:val="multilevel"/>
    <w:tmpl w:val="5048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6639E"/>
    <w:multiLevelType w:val="multilevel"/>
    <w:tmpl w:val="FB00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366E1"/>
    <w:multiLevelType w:val="multilevel"/>
    <w:tmpl w:val="069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DE3F67"/>
    <w:multiLevelType w:val="multilevel"/>
    <w:tmpl w:val="3A7AD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CC2AF6"/>
    <w:multiLevelType w:val="multilevel"/>
    <w:tmpl w:val="C600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FE5E1B"/>
    <w:multiLevelType w:val="multilevel"/>
    <w:tmpl w:val="0CB27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BA537B"/>
    <w:multiLevelType w:val="multilevel"/>
    <w:tmpl w:val="CD2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755422">
    <w:abstractNumId w:val="12"/>
  </w:num>
  <w:num w:numId="2" w16cid:durableId="674919746">
    <w:abstractNumId w:val="13"/>
  </w:num>
  <w:num w:numId="3" w16cid:durableId="1410880120">
    <w:abstractNumId w:val="2"/>
  </w:num>
  <w:num w:numId="4" w16cid:durableId="2067609552">
    <w:abstractNumId w:val="14"/>
  </w:num>
  <w:num w:numId="5" w16cid:durableId="1360349120">
    <w:abstractNumId w:val="8"/>
  </w:num>
  <w:num w:numId="6" w16cid:durableId="106849788">
    <w:abstractNumId w:val="5"/>
  </w:num>
  <w:num w:numId="7" w16cid:durableId="69737927">
    <w:abstractNumId w:val="6"/>
  </w:num>
  <w:num w:numId="8" w16cid:durableId="1029988214">
    <w:abstractNumId w:val="0"/>
  </w:num>
  <w:num w:numId="9" w16cid:durableId="982587065">
    <w:abstractNumId w:val="11"/>
  </w:num>
  <w:num w:numId="10" w16cid:durableId="920213668">
    <w:abstractNumId w:val="10"/>
  </w:num>
  <w:num w:numId="11" w16cid:durableId="1364944323">
    <w:abstractNumId w:val="7"/>
  </w:num>
  <w:num w:numId="12" w16cid:durableId="1170095950">
    <w:abstractNumId w:val="4"/>
  </w:num>
  <w:num w:numId="13" w16cid:durableId="507141762">
    <w:abstractNumId w:val="3"/>
  </w:num>
  <w:num w:numId="14" w16cid:durableId="600113395">
    <w:abstractNumId w:val="9"/>
  </w:num>
  <w:num w:numId="15" w16cid:durableId="177192579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716B"/>
    <w:rsid w:val="00A9415B"/>
    <w:rsid w:val="00A95C61"/>
    <w:rsid w:val="00A97509"/>
    <w:rsid w:val="00AA0C71"/>
    <w:rsid w:val="00AA0CA0"/>
    <w:rsid w:val="00AA1612"/>
    <w:rsid w:val="00AA1969"/>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6BC7"/>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50C8"/>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45FB"/>
    <w:rsid w:val="00E27311"/>
    <w:rsid w:val="00E27FA1"/>
    <w:rsid w:val="00E30066"/>
    <w:rsid w:val="00E34529"/>
    <w:rsid w:val="00E365DF"/>
    <w:rsid w:val="00E37FA7"/>
    <w:rsid w:val="00E44BA7"/>
    <w:rsid w:val="00E47191"/>
    <w:rsid w:val="00E50511"/>
    <w:rsid w:val="00E50822"/>
    <w:rsid w:val="00E52EF5"/>
    <w:rsid w:val="00E530C7"/>
    <w:rsid w:val="00E54C24"/>
    <w:rsid w:val="00E54F1E"/>
    <w:rsid w:val="00E555CE"/>
    <w:rsid w:val="00E5652F"/>
    <w:rsid w:val="00E61542"/>
    <w:rsid w:val="00E61DB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66AC3"/>
    <w:rsid w:val="00F72208"/>
    <w:rsid w:val="00F7245F"/>
    <w:rsid w:val="00F73249"/>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1</Pages>
  <Words>973</Words>
  <Characters>5549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1693</cp:revision>
  <dcterms:created xsi:type="dcterms:W3CDTF">2023-11-24T07:45:00Z</dcterms:created>
  <dcterms:modified xsi:type="dcterms:W3CDTF">2024-05-13T09:49:00Z</dcterms:modified>
</cp:coreProperties>
</file>