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765BC"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rPr>
      </w:pPr>
      <w:r w:rsidRPr="00E054A0">
        <w:rPr>
          <w:rFonts w:ascii="Times New Roman" w:eastAsia="Times New Roman" w:hAnsi="Times New Roman" w:cs="Times New Roman"/>
          <w:sz w:val="24"/>
          <w:szCs w:val="24"/>
        </w:rPr>
        <w:t>Заява про надання матеріальної допомоги на оздоровлення є офіційним документом, який складається згідно з нормами чинного законодавства України, зокрема Кодексом законів про працю та внутрішніми правилами конкретного підприємства чи організації. У заяві працівник звертається до роботодавця з проханням надати одноразову грошову допомогу для покриття витрат на лікування, оздоровлення або санаторно-курортне лікування. Зазвичай вона складається в довільній формі, але повинна містити певні обов'язкові реквізити.</w:t>
      </w:r>
    </w:p>
    <w:p w14:paraId="6FA6C8F7"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rPr>
      </w:pPr>
      <w:r w:rsidRPr="00E054A0">
        <w:rPr>
          <w:rFonts w:ascii="Times New Roman" w:eastAsia="Times New Roman" w:hAnsi="Times New Roman" w:cs="Times New Roman"/>
          <w:sz w:val="24"/>
          <w:szCs w:val="24"/>
        </w:rPr>
        <w:t>Приклад заяви: Генеральному директору ТОВ "Зоряна компанія" Петренку Олексію Вікторовичу від менеджера відділу продажів Сидоренка Андрія Михайловича. Заява. Шановний Олексію Вікторовичу! Через загострення хронічного захворювання мені необхідно пройти курс реабілітації в санаторії "Сонячний" у місті Трускавець. За рекомендацією лікаря для повного відновлення мені необхідно перебувати на лікуванні впродовж двох тижнів. Вартість путівки становить 15 000 гривень. На підставі статті 57 Кодексу законів про працю України та пункту 4.6 Колективного договору нашого підприємства прошу надати мені матеріальну допомогу на оздоровлення в сумі 15 000 гривень. До заяви додаю копію медичної довідки та рахунку на оплату путівки. 15 травня 2024 року. Підпис.</w:t>
      </w:r>
    </w:p>
    <w:p w14:paraId="6C78ACAE"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rPr>
        <w:t xml:space="preserve">Як бачимо, у цьому прикладі працівник чітко зазначає причину звернення, посилається на відповідні законодавчі норми та внутрішні документи підприємства. Він конкретизує суму допомоги, яка необхідна для оздоровлення, і додає підтверджуючі документи. Текст заяви складений ввічливим офіційно-діловим стилем із зверненням до керівника та датою складання. </w:t>
      </w:r>
      <w:r w:rsidRPr="00E054A0">
        <w:rPr>
          <w:rFonts w:ascii="Times New Roman" w:eastAsia="Times New Roman" w:hAnsi="Times New Roman" w:cs="Times New Roman"/>
          <w:sz w:val="24"/>
          <w:szCs w:val="24"/>
          <w:lang w:val="en-US"/>
        </w:rPr>
        <w:t>Така заява має максимальні шанси на позитивне вирішення питання про надання матеріальної допомоги.</w:t>
      </w:r>
    </w:p>
    <w:p w14:paraId="6C858046"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Шаблон Заяви про надання матеріальної допомоги на оздоровлення</w:t>
      </w:r>
    </w:p>
    <w:p w14:paraId="58970161"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[Місце подання заяви]</w:t>
      </w:r>
    </w:p>
    <w:p w14:paraId="341CBB22"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[Дата]</w:t>
      </w:r>
    </w:p>
    <w:p w14:paraId="4D43D979"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[Прізвище, ім'я, по батькові керівника]</w:t>
      </w:r>
    </w:p>
    <w:p w14:paraId="3EFAD3CB"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[Посада керівника]</w:t>
      </w:r>
    </w:p>
    <w:p w14:paraId="379BEE9C"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[Назва підприємства]</w:t>
      </w:r>
    </w:p>
    <w:p w14:paraId="741DA4AB"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Від [прізвище, ім'я, по батькові]</w:t>
      </w:r>
      <w:r w:rsidRPr="00E054A0">
        <w:rPr>
          <w:rFonts w:ascii="Times New Roman" w:eastAsia="Times New Roman" w:hAnsi="Times New Roman" w:cs="Times New Roman"/>
          <w:sz w:val="24"/>
          <w:szCs w:val="24"/>
          <w:lang w:val="en-US"/>
        </w:rPr>
        <w:t>,</w:t>
      </w:r>
    </w:p>
    <w:p w14:paraId="304337B2"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[Посада]</w:t>
      </w:r>
    </w:p>
    <w:p w14:paraId="1DBC8002"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Заява</w:t>
      </w:r>
    </w:p>
    <w:p w14:paraId="6387861F"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про надання матеріальної допомоги на оздоровлення</w:t>
      </w:r>
    </w:p>
    <w:p w14:paraId="61313258"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Відповідно до статті 75 Кодексу законів про працю України та [стаття 167 Податкового кодексу України], прошу надати мені матеріальну допомогу на оздоровлення у сумі [сума допомоги] гривень.</w:t>
      </w:r>
    </w:p>
    <w:p w14:paraId="37654711"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До заяви додаю:</w:t>
      </w:r>
    </w:p>
    <w:p w14:paraId="43641CA2" w14:textId="77777777" w:rsidR="00E054A0" w:rsidRPr="00E054A0" w:rsidRDefault="00E054A0" w:rsidP="00E054A0">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lastRenderedPageBreak/>
        <w:t>[Перелік документів, які підтверджують витрати на оздоровлення (наприклад, квитанції, чеки, довідки з санаторію тощо)].</w:t>
      </w:r>
    </w:p>
    <w:p w14:paraId="72AB5B4D"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З повагою,</w:t>
      </w:r>
    </w:p>
    <w:p w14:paraId="32DA7AC1"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[Прізвище, ім'я, по батькові]</w:t>
      </w:r>
    </w:p>
    <w:p w14:paraId="02A4199B"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[Підпис]</w:t>
      </w:r>
    </w:p>
    <w:p w14:paraId="6C76FA77"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[Дата]</w:t>
      </w:r>
    </w:p>
    <w:p w14:paraId="2B73990D"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Приклад заповнення:</w:t>
      </w:r>
    </w:p>
    <w:p w14:paraId="0CC34ED5"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[Місце подання заяви]</w:t>
      </w:r>
      <w:r w:rsidRPr="00E054A0">
        <w:rPr>
          <w:rFonts w:ascii="Times New Roman" w:eastAsia="Times New Roman" w:hAnsi="Times New Roman" w:cs="Times New Roman"/>
          <w:sz w:val="24"/>
          <w:szCs w:val="24"/>
          <w:lang w:val="en-US"/>
        </w:rPr>
        <w:t xml:space="preserve"> Київ</w:t>
      </w:r>
    </w:p>
    <w:p w14:paraId="3BB40351"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[Дата]</w:t>
      </w:r>
      <w:r w:rsidRPr="00E054A0">
        <w:rPr>
          <w:rFonts w:ascii="Times New Roman" w:eastAsia="Times New Roman" w:hAnsi="Times New Roman" w:cs="Times New Roman"/>
          <w:sz w:val="24"/>
          <w:szCs w:val="24"/>
          <w:lang w:val="en-US"/>
        </w:rPr>
        <w:t xml:space="preserve"> 2024-05-27</w:t>
      </w:r>
    </w:p>
    <w:p w14:paraId="03F00E46"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Іванову Івану Івановичу</w:t>
      </w:r>
    </w:p>
    <w:p w14:paraId="2B6050B9"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Директору ТОВ "Компанія"</w:t>
      </w:r>
    </w:p>
    <w:p w14:paraId="29059303"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Від Сидоренко Олени Петрівни,</w:t>
      </w:r>
    </w:p>
    <w:p w14:paraId="55E5B0B5"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Інженера з охорони праці</w:t>
      </w:r>
    </w:p>
    <w:p w14:paraId="67B8E8B1"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Заява</w:t>
      </w:r>
    </w:p>
    <w:p w14:paraId="3BC3BF71"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про надання матеріальної допомоги на оздоровлення</w:t>
      </w:r>
    </w:p>
    <w:p w14:paraId="5F943687"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Відповідно до статті 75 Кодексу законів про працю України та статті 167 Податкового кодексу України, прошу надати мені матеріальну допомогу на оздоровлення у сумі 5 000 гривень.</w:t>
      </w:r>
    </w:p>
    <w:p w14:paraId="53FCC923"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До заяви додаю:</w:t>
      </w:r>
    </w:p>
    <w:p w14:paraId="23BD135E" w14:textId="77777777" w:rsidR="00E054A0" w:rsidRPr="00E054A0" w:rsidRDefault="00E054A0" w:rsidP="00E054A0">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Квитанцію про оплату путівки до санаторію "Україна".</w:t>
      </w:r>
    </w:p>
    <w:p w14:paraId="279CB3D9"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З повагою,</w:t>
      </w:r>
    </w:p>
    <w:p w14:paraId="41AC563C"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Сидоренко Олена Петрівна</w:t>
      </w:r>
    </w:p>
    <w:p w14:paraId="0B7523CD"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[Підпис]</w:t>
      </w:r>
    </w:p>
    <w:p w14:paraId="27EB2772"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2024-05-27</w:t>
      </w:r>
    </w:p>
    <w:p w14:paraId="03550E32"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b/>
          <w:bCs/>
          <w:sz w:val="24"/>
          <w:szCs w:val="24"/>
          <w:lang w:val="en-US"/>
        </w:rPr>
        <w:t>Важливо!</w:t>
      </w:r>
      <w:r w:rsidRPr="00E054A0">
        <w:rPr>
          <w:rFonts w:ascii="Times New Roman" w:eastAsia="Times New Roman" w:hAnsi="Times New Roman" w:cs="Times New Roman"/>
          <w:sz w:val="24"/>
          <w:szCs w:val="24"/>
          <w:lang w:val="en-US"/>
        </w:rPr>
        <w:t xml:space="preserve"> До заяви про надання матеріальної допомоги на оздоровлення необхідно додати документи, які підтверджують витрати на оздоровлення. Це можуть бути:</w:t>
      </w:r>
    </w:p>
    <w:p w14:paraId="710E361B" w14:textId="77777777" w:rsidR="00E054A0" w:rsidRPr="00E054A0" w:rsidRDefault="00E054A0" w:rsidP="00E054A0">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Квитанції про оплату путівки до санаторію.</w:t>
      </w:r>
    </w:p>
    <w:p w14:paraId="493E8E84" w14:textId="77777777" w:rsidR="00E054A0" w:rsidRPr="00E054A0" w:rsidRDefault="00E054A0" w:rsidP="00E054A0">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Чеки за проживання в готелі.</w:t>
      </w:r>
    </w:p>
    <w:p w14:paraId="7FEE2D4C" w14:textId="77777777" w:rsidR="00E054A0" w:rsidRPr="00E054A0" w:rsidRDefault="00E054A0" w:rsidP="00E054A0">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Довідки з санаторію або готелю про отримання послуг.</w:t>
      </w:r>
    </w:p>
    <w:p w14:paraId="6F4CCA85" w14:textId="77777777" w:rsidR="00E054A0" w:rsidRPr="00E054A0" w:rsidRDefault="00E054A0" w:rsidP="00E054A0">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Квитанції про оплату проїзду до місця оздоровлення та назад.</w:t>
      </w:r>
    </w:p>
    <w:p w14:paraId="700251B7"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lastRenderedPageBreak/>
        <w:t>Матеріальна допомога на оздоровлення надається працівникам підприємства один раз на рік. Сума допомоги не оподатковується та не обкладається внесками до фондів соціального страхування.</w:t>
      </w:r>
    </w:p>
    <w:p w14:paraId="2405CDFF"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Ось шаблон Заяви про надання матеріальної допомоги на оздоровлення:</w:t>
      </w:r>
    </w:p>
    <w:p w14:paraId="0DBC7480"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Заява</w:t>
      </w:r>
    </w:p>
    <w:p w14:paraId="11CE0335"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Про надання матеріальної допомоги на оздоровлення</w:t>
      </w:r>
    </w:p>
    <w:p w14:paraId="275DBE47"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Я, [прізвище та ім'я працівника], працівник [назва підприємства/організації], звертаюся до [прізвище та ім'я керівника] з проханням про надання матеріальної допомоги на оздоровлення.</w:t>
      </w:r>
    </w:p>
    <w:p w14:paraId="52598235"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Моя потреба в оздоровленні була підтверджена медичним сертифікатом від [дата медичного сертифікату]. Очікувана вартість оздоровлення становить [сума оздоровлення] гривень.</w:t>
      </w:r>
    </w:p>
    <w:p w14:paraId="4EE511FB"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Прохання про надання матеріальної допомоги ґрунтується на статті 22 КЗпП України, яка передбачає право працівників на матеріальну допомогу в разі потреби в оздоровленні.</w:t>
      </w:r>
    </w:p>
    <w:p w14:paraId="44EFA526"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Прошу надати мені матеріальну допомогу на суму [сума матеріальної допомоги] гривень для покриття витрат на оздоровлення.</w:t>
      </w:r>
    </w:p>
    <w:p w14:paraId="389F69EA"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Під час оздоровлення я зобов'язуюся виконувати свої обов'язки за договором про працю, а також дотримуватися вимог законодавства України про працю.</w:t>
      </w:r>
    </w:p>
    <w:p w14:paraId="56AEF7F2"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Дата: [дата заяви]</w:t>
      </w:r>
    </w:p>
    <w:p w14:paraId="116AD2C3"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Підпис: [підпис працівника]</w:t>
      </w:r>
    </w:p>
    <w:p w14:paraId="4A244022"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Примітка: у тексті заяви повинні бути вказані відповідні дані про працівника, дату медичного сертифікату, очікувану вартість оздоровлення, суму матеріальної допомоги, а також інші необхідні деталі.</w:t>
      </w:r>
    </w:p>
    <w:p w14:paraId="6BBD2227"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[ПІБ працівника]</w:t>
      </w:r>
      <w:r w:rsidRPr="00E054A0">
        <w:rPr>
          <w:rFonts w:ascii="Times New Roman" w:eastAsia="Times New Roman" w:hAnsi="Times New Roman" w:cs="Times New Roman"/>
          <w:sz w:val="24"/>
          <w:szCs w:val="24"/>
          <w:lang w:val="en-US"/>
        </w:rPr>
        <w:br/>
        <w:t>[Посада]</w:t>
      </w:r>
      <w:r w:rsidRPr="00E054A0">
        <w:rPr>
          <w:rFonts w:ascii="Times New Roman" w:eastAsia="Times New Roman" w:hAnsi="Times New Roman" w:cs="Times New Roman"/>
          <w:sz w:val="24"/>
          <w:szCs w:val="24"/>
          <w:lang w:val="en-US"/>
        </w:rPr>
        <w:br/>
        <w:t>[Назва відділу]</w:t>
      </w:r>
      <w:r w:rsidRPr="00E054A0">
        <w:rPr>
          <w:rFonts w:ascii="Times New Roman" w:eastAsia="Times New Roman" w:hAnsi="Times New Roman" w:cs="Times New Roman"/>
          <w:sz w:val="24"/>
          <w:szCs w:val="24"/>
          <w:lang w:val="en-US"/>
        </w:rPr>
        <w:br/>
        <w:t>[Назва підприємства]</w:t>
      </w:r>
      <w:r w:rsidRPr="00E054A0">
        <w:rPr>
          <w:rFonts w:ascii="Times New Roman" w:eastAsia="Times New Roman" w:hAnsi="Times New Roman" w:cs="Times New Roman"/>
          <w:sz w:val="24"/>
          <w:szCs w:val="24"/>
          <w:lang w:val="en-US"/>
        </w:rPr>
        <w:br/>
        <w:t>[Дата]</w:t>
      </w:r>
    </w:p>
    <w:p w14:paraId="51D42F26"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Директору [Назва підприємства]</w:t>
      </w:r>
      <w:r w:rsidRPr="00E054A0">
        <w:rPr>
          <w:rFonts w:ascii="Times New Roman" w:eastAsia="Times New Roman" w:hAnsi="Times New Roman" w:cs="Times New Roman"/>
          <w:sz w:val="24"/>
          <w:szCs w:val="24"/>
          <w:lang w:val="en-US"/>
        </w:rPr>
        <w:br/>
        <w:t>[ПІБ директора]</w:t>
      </w:r>
    </w:p>
    <w:p w14:paraId="54219DBE"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Заява</w:t>
      </w:r>
    </w:p>
    <w:p w14:paraId="28AD732B"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Відповідно до статті 57 Закону України «Про державну службу» та внутрішніх положень підприємства, прошу надати мені матеріальну допомогу на оздоровлення у зв'язку з відпусткою, яка розпочнеться з [дата початку відпустки].</w:t>
      </w:r>
    </w:p>
    <w:p w14:paraId="2127F6BD"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Заздалегідь вдячний за позитивне вирішення мого прохання.</w:t>
      </w:r>
    </w:p>
    <w:p w14:paraId="15317A64"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lastRenderedPageBreak/>
        <w:t>[Підпис] [ПІБ працівника]</w:t>
      </w:r>
    </w:p>
    <w:p w14:paraId="26311DFB"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Приклад заповнення:</w:t>
      </w:r>
    </w:p>
    <w:p w14:paraId="4557DCE2"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Іваненко Марія Петрівна</w:t>
      </w:r>
      <w:r w:rsidRPr="00E054A0">
        <w:rPr>
          <w:rFonts w:ascii="Times New Roman" w:eastAsia="Times New Roman" w:hAnsi="Times New Roman" w:cs="Times New Roman"/>
          <w:sz w:val="24"/>
          <w:szCs w:val="24"/>
          <w:lang w:val="en-US"/>
        </w:rPr>
        <w:br/>
        <w:t>Менеджер</w:t>
      </w:r>
      <w:r w:rsidRPr="00E054A0">
        <w:rPr>
          <w:rFonts w:ascii="Times New Roman" w:eastAsia="Times New Roman" w:hAnsi="Times New Roman" w:cs="Times New Roman"/>
          <w:sz w:val="24"/>
          <w:szCs w:val="24"/>
          <w:lang w:val="en-US"/>
        </w:rPr>
        <w:br/>
        <w:t>Відділ маркетингу</w:t>
      </w:r>
      <w:r w:rsidRPr="00E054A0">
        <w:rPr>
          <w:rFonts w:ascii="Times New Roman" w:eastAsia="Times New Roman" w:hAnsi="Times New Roman" w:cs="Times New Roman"/>
          <w:sz w:val="24"/>
          <w:szCs w:val="24"/>
          <w:lang w:val="en-US"/>
        </w:rPr>
        <w:br/>
        <w:t>ТОВ «Енергія»</w:t>
      </w:r>
      <w:r w:rsidRPr="00E054A0">
        <w:rPr>
          <w:rFonts w:ascii="Times New Roman" w:eastAsia="Times New Roman" w:hAnsi="Times New Roman" w:cs="Times New Roman"/>
          <w:sz w:val="24"/>
          <w:szCs w:val="24"/>
          <w:lang w:val="en-US"/>
        </w:rPr>
        <w:br/>
        <w:t>15.06.2024</w:t>
      </w:r>
    </w:p>
    <w:p w14:paraId="56C19481"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Директору ТОВ «Енергія»</w:t>
      </w:r>
      <w:r w:rsidRPr="00E054A0">
        <w:rPr>
          <w:rFonts w:ascii="Times New Roman" w:eastAsia="Times New Roman" w:hAnsi="Times New Roman" w:cs="Times New Roman"/>
          <w:sz w:val="24"/>
          <w:szCs w:val="24"/>
          <w:lang w:val="en-US"/>
        </w:rPr>
        <w:br/>
        <w:t>Петрову Петру Петровичу</w:t>
      </w:r>
    </w:p>
    <w:p w14:paraId="5B6B00DD"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Заява</w:t>
      </w:r>
    </w:p>
    <w:p w14:paraId="330CFC9F"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Відповідно до статті 57 Закону України «Про державну службу» та внутрішніх положень підприємства, прошу надати мені матеріальну допомогу на оздоровлення у зв'язку з відпусткою, яка розпочнеться з 01.07.2024.</w:t>
      </w:r>
    </w:p>
    <w:p w14:paraId="14442D8A"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Заздалегідь вдячна за позитивне вирішення мого прохання.</w:t>
      </w:r>
    </w:p>
    <w:p w14:paraId="1693CF71" w14:textId="77777777" w:rsidR="00E054A0" w:rsidRPr="00E054A0" w:rsidRDefault="00E054A0" w:rsidP="00E054A0">
      <w:pPr>
        <w:spacing w:before="100" w:beforeAutospacing="1" w:after="100" w:afterAutospacing="1" w:line="240" w:lineRule="auto"/>
        <w:rPr>
          <w:rFonts w:ascii="Times New Roman" w:eastAsia="Times New Roman" w:hAnsi="Times New Roman" w:cs="Times New Roman"/>
          <w:sz w:val="24"/>
          <w:szCs w:val="24"/>
          <w:lang w:val="en-US"/>
        </w:rPr>
      </w:pPr>
      <w:r w:rsidRPr="00E054A0">
        <w:rPr>
          <w:rFonts w:ascii="Times New Roman" w:eastAsia="Times New Roman" w:hAnsi="Times New Roman" w:cs="Times New Roman"/>
          <w:sz w:val="24"/>
          <w:szCs w:val="24"/>
          <w:lang w:val="en-US"/>
        </w:rPr>
        <w:t>[Підпис] Іваненко Марія Петрівна</w:t>
      </w:r>
    </w:p>
    <w:p w14:paraId="37A851AF" w14:textId="494ECC43" w:rsidR="00667E05" w:rsidRPr="00E054A0" w:rsidRDefault="00667E05" w:rsidP="00E054A0"/>
    <w:sectPr w:rsidR="00667E05" w:rsidRPr="00E05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94C"/>
    <w:multiLevelType w:val="multilevel"/>
    <w:tmpl w:val="AB46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5D6C"/>
    <w:multiLevelType w:val="multilevel"/>
    <w:tmpl w:val="8026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63E5B"/>
    <w:multiLevelType w:val="multilevel"/>
    <w:tmpl w:val="E6A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20E4"/>
    <w:multiLevelType w:val="multilevel"/>
    <w:tmpl w:val="241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4287B"/>
    <w:multiLevelType w:val="multilevel"/>
    <w:tmpl w:val="46F6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E08DC"/>
    <w:multiLevelType w:val="multilevel"/>
    <w:tmpl w:val="0540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9451E"/>
    <w:multiLevelType w:val="multilevel"/>
    <w:tmpl w:val="BFB2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C7895"/>
    <w:multiLevelType w:val="multilevel"/>
    <w:tmpl w:val="95C6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61E98"/>
    <w:multiLevelType w:val="multilevel"/>
    <w:tmpl w:val="D3A8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136F4"/>
    <w:multiLevelType w:val="multilevel"/>
    <w:tmpl w:val="FEAEF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48603B"/>
    <w:multiLevelType w:val="multilevel"/>
    <w:tmpl w:val="EB06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101B4"/>
    <w:multiLevelType w:val="multilevel"/>
    <w:tmpl w:val="FBFE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C2AE1"/>
    <w:multiLevelType w:val="multilevel"/>
    <w:tmpl w:val="4CD8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F76A0"/>
    <w:multiLevelType w:val="multilevel"/>
    <w:tmpl w:val="390A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5E24B9"/>
    <w:multiLevelType w:val="multilevel"/>
    <w:tmpl w:val="F96C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D5509"/>
    <w:multiLevelType w:val="multilevel"/>
    <w:tmpl w:val="FB8A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C49B5"/>
    <w:multiLevelType w:val="multilevel"/>
    <w:tmpl w:val="EB1A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8F03EE"/>
    <w:multiLevelType w:val="multilevel"/>
    <w:tmpl w:val="D9D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466F1"/>
    <w:multiLevelType w:val="multilevel"/>
    <w:tmpl w:val="DEE2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4B17AC"/>
    <w:multiLevelType w:val="multilevel"/>
    <w:tmpl w:val="88C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A6E7A"/>
    <w:multiLevelType w:val="multilevel"/>
    <w:tmpl w:val="F65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82292E"/>
    <w:multiLevelType w:val="multilevel"/>
    <w:tmpl w:val="0CE4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2738E"/>
    <w:multiLevelType w:val="multilevel"/>
    <w:tmpl w:val="9C888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9B6F76"/>
    <w:multiLevelType w:val="multilevel"/>
    <w:tmpl w:val="9F0A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6F0E82"/>
    <w:multiLevelType w:val="multilevel"/>
    <w:tmpl w:val="9EEE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E07CBC"/>
    <w:multiLevelType w:val="multilevel"/>
    <w:tmpl w:val="375A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23D37"/>
    <w:multiLevelType w:val="multilevel"/>
    <w:tmpl w:val="2D6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220E8C"/>
    <w:multiLevelType w:val="multilevel"/>
    <w:tmpl w:val="A9FA5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295106"/>
    <w:multiLevelType w:val="multilevel"/>
    <w:tmpl w:val="3232E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C23E63"/>
    <w:multiLevelType w:val="multilevel"/>
    <w:tmpl w:val="14C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249E7"/>
    <w:multiLevelType w:val="multilevel"/>
    <w:tmpl w:val="BF84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B504AE"/>
    <w:multiLevelType w:val="multilevel"/>
    <w:tmpl w:val="6936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035131">
    <w:abstractNumId w:val="11"/>
  </w:num>
  <w:num w:numId="2" w16cid:durableId="349331179">
    <w:abstractNumId w:val="9"/>
  </w:num>
  <w:num w:numId="3" w16cid:durableId="565337383">
    <w:abstractNumId w:val="8"/>
  </w:num>
  <w:num w:numId="4" w16cid:durableId="243879386">
    <w:abstractNumId w:val="30"/>
  </w:num>
  <w:num w:numId="5" w16cid:durableId="556741089">
    <w:abstractNumId w:val="26"/>
  </w:num>
  <w:num w:numId="6" w16cid:durableId="1666468451">
    <w:abstractNumId w:val="19"/>
  </w:num>
  <w:num w:numId="7" w16cid:durableId="172764404">
    <w:abstractNumId w:val="29"/>
  </w:num>
  <w:num w:numId="8" w16cid:durableId="954940360">
    <w:abstractNumId w:val="16"/>
  </w:num>
  <w:num w:numId="9" w16cid:durableId="663315085">
    <w:abstractNumId w:val="13"/>
  </w:num>
  <w:num w:numId="10" w16cid:durableId="1012344647">
    <w:abstractNumId w:val="0"/>
  </w:num>
  <w:num w:numId="11" w16cid:durableId="1078136805">
    <w:abstractNumId w:val="15"/>
  </w:num>
  <w:num w:numId="12" w16cid:durableId="1402168191">
    <w:abstractNumId w:val="1"/>
  </w:num>
  <w:num w:numId="13" w16cid:durableId="1375958324">
    <w:abstractNumId w:val="17"/>
  </w:num>
  <w:num w:numId="14" w16cid:durableId="702175551">
    <w:abstractNumId w:val="4"/>
  </w:num>
  <w:num w:numId="15" w16cid:durableId="333998185">
    <w:abstractNumId w:val="6"/>
  </w:num>
  <w:num w:numId="16" w16cid:durableId="860510137">
    <w:abstractNumId w:val="27"/>
  </w:num>
  <w:num w:numId="17" w16cid:durableId="2133672874">
    <w:abstractNumId w:val="12"/>
  </w:num>
  <w:num w:numId="18" w16cid:durableId="1968470532">
    <w:abstractNumId w:val="10"/>
  </w:num>
  <w:num w:numId="19" w16cid:durableId="1211724877">
    <w:abstractNumId w:val="14"/>
  </w:num>
  <w:num w:numId="20" w16cid:durableId="300575315">
    <w:abstractNumId w:val="2"/>
  </w:num>
  <w:num w:numId="21" w16cid:durableId="1670712630">
    <w:abstractNumId w:val="22"/>
  </w:num>
  <w:num w:numId="22" w16cid:durableId="699860209">
    <w:abstractNumId w:val="5"/>
  </w:num>
  <w:num w:numId="23" w16cid:durableId="552277656">
    <w:abstractNumId w:val="18"/>
  </w:num>
  <w:num w:numId="24" w16cid:durableId="1818760449">
    <w:abstractNumId w:val="7"/>
  </w:num>
  <w:num w:numId="25" w16cid:durableId="1907179972">
    <w:abstractNumId w:val="28"/>
  </w:num>
  <w:num w:numId="26" w16cid:durableId="1911423251">
    <w:abstractNumId w:val="21"/>
  </w:num>
  <w:num w:numId="27" w16cid:durableId="1917780239">
    <w:abstractNumId w:val="31"/>
  </w:num>
  <w:num w:numId="28" w16cid:durableId="817259608">
    <w:abstractNumId w:val="25"/>
  </w:num>
  <w:num w:numId="29" w16cid:durableId="1833176032">
    <w:abstractNumId w:val="23"/>
  </w:num>
  <w:num w:numId="30" w16cid:durableId="296683823">
    <w:abstractNumId w:val="20"/>
  </w:num>
  <w:num w:numId="31" w16cid:durableId="2007705477">
    <w:abstractNumId w:val="3"/>
  </w:num>
  <w:num w:numId="32" w16cid:durableId="213216519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113E"/>
    <w:rsid w:val="007B2226"/>
    <w:rsid w:val="007B4EBB"/>
    <w:rsid w:val="007B5CF5"/>
    <w:rsid w:val="007B71DB"/>
    <w:rsid w:val="007C13CF"/>
    <w:rsid w:val="007C15ED"/>
    <w:rsid w:val="007C1EAE"/>
    <w:rsid w:val="007C2411"/>
    <w:rsid w:val="007C6ADF"/>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54A2"/>
    <w:rsid w:val="00996ED5"/>
    <w:rsid w:val="009A0161"/>
    <w:rsid w:val="009A44C9"/>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A0A5B"/>
    <w:rsid w:val="00EA0F1C"/>
    <w:rsid w:val="00EA1E10"/>
    <w:rsid w:val="00EA3681"/>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1</Pages>
  <Words>815</Words>
  <Characters>4649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1869</cp:revision>
  <dcterms:created xsi:type="dcterms:W3CDTF">2023-11-24T07:45:00Z</dcterms:created>
  <dcterms:modified xsi:type="dcterms:W3CDTF">2024-05-27T14:36:00Z</dcterms:modified>
</cp:coreProperties>
</file>