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0565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СТРУКТУРА І ШТАТНА ЧИСЕЛЬНІСТЬ</w:t>
      </w:r>
    </w:p>
    <w:p w14:paraId="77C5F0E5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підприємства в Україні", Господарського кодексу України, Кодексу законів про працю України, Статуту ТОВ "Агропромислова компанія "Зернобуд" та з метою забезпечення ефективного функціонування підприємства,</w:t>
      </w:r>
    </w:p>
    <w:p w14:paraId="7FB76F1C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ЗАТВЕРДЖУЮ:</w:t>
      </w:r>
    </w:p>
    <w:p w14:paraId="3B2E70FF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Структуру і штатну чисельність ТОВ "Агропромислова компанія "Зернобуд"</w:t>
      </w:r>
    </w:p>
    <w:p w14:paraId="7FB1A8CB" w14:textId="77777777" w:rsidR="008E3666" w:rsidRPr="008E3666" w:rsidRDefault="008E3666" w:rsidP="008E36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 xml:space="preserve">Апарат управління 1.1. Директор - 1 шт. од. 1.2. 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Заступник директора - 1 шт. од.</w:t>
      </w:r>
    </w:p>
    <w:p w14:paraId="5DA582DC" w14:textId="77777777" w:rsidR="008E3666" w:rsidRPr="008E3666" w:rsidRDefault="008E3666" w:rsidP="008E36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Бухгалтерія 2.1. Головний бухгалтер - 1 шт. од.</w:t>
      </w:r>
      <w:r w:rsidRPr="008E3666">
        <w:rPr>
          <w:rFonts w:ascii="Times New Roman" w:eastAsia="Times New Roman" w:hAnsi="Times New Roman" w:cs="Times New Roman"/>
          <w:sz w:val="24"/>
          <w:szCs w:val="24"/>
        </w:rPr>
        <w:br/>
        <w:t xml:space="preserve">2.2. 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 - 2 шт. од.</w:t>
      </w:r>
    </w:p>
    <w:p w14:paraId="319A095D" w14:textId="77777777" w:rsidR="008E3666" w:rsidRPr="008E3666" w:rsidRDefault="008E3666" w:rsidP="008E36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 xml:space="preserve">Виробничий відділ 3.1. Начальник виробничого відділу - 1 шт. од. 3.2. 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Інженер-технолог - 2 шт. од. 3.3. Майстер виробничої дільниці - 4 шт. од.</w:t>
      </w:r>
    </w:p>
    <w:p w14:paraId="7D660DA6" w14:textId="77777777" w:rsidR="008E3666" w:rsidRPr="008E3666" w:rsidRDefault="008E3666" w:rsidP="008E36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Відділ збуту 4.1. Начальник відділу збуту - 1 шт. од. 4.2. Менеджер зі збуту - 3 шт. од.</w:t>
      </w:r>
    </w:p>
    <w:p w14:paraId="4F26837A" w14:textId="77777777" w:rsidR="008E3666" w:rsidRPr="008E3666" w:rsidRDefault="008E3666" w:rsidP="008E36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 xml:space="preserve">Адміністративно-господарський відділ 5.1. Завідувач господарством - 1 шт. од. 5.2. 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Комірник - 1 шт. од. 5.3. Прибиральник службових приміщень - 2 шт. од.</w:t>
      </w:r>
    </w:p>
    <w:p w14:paraId="138EC800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штатна чисельність - 21 штатна одиниця.</w:t>
      </w:r>
    </w:p>
    <w:p w14:paraId="679B51F5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"Агропромислова компанія "Зернобуд" _________/П.П.Петренко/ (підпис)</w:t>
      </w:r>
    </w:p>
    <w:p w14:paraId="4CA4196B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4E6FE98C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складання: м. Вінниця Дата: 15.04.2024 р.</w:t>
      </w:r>
    </w:p>
    <w:p w14:paraId="365F8B3C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(Приклад для ПрАТ "Будівельна компанія "Укрбуд")</w:t>
      </w:r>
    </w:p>
    <w:p w14:paraId="0A6D3B71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 І ШТАТНА ЧИСЕЛЬНІСТЬ</w:t>
      </w:r>
    </w:p>
    <w:p w14:paraId="1B8E0BD6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акціонерні товариства", Господарського кодексу України, Статуту ПрАТ "Будівельна компанія "Укрбуд" та з метою оптимізації організаційної структури,</w:t>
      </w:r>
    </w:p>
    <w:p w14:paraId="3368C38B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ЗАТВЕРДЖУЮ:</w:t>
      </w:r>
    </w:p>
    <w:p w14:paraId="55228B2E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Структуру і штатну чисельність ПрАТ "Будівельна компанія "Укрбуд"</w:t>
      </w:r>
    </w:p>
    <w:p w14:paraId="29423BD4" w14:textId="77777777" w:rsidR="008E3666" w:rsidRPr="008E3666" w:rsidRDefault="008E3666" w:rsidP="008E36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Правління 1.1. Голова правління - 1 шт. од. 1.2. Член правління - 2 шт. од.</w:t>
      </w:r>
    </w:p>
    <w:p w14:paraId="6CFDFEDE" w14:textId="77777777" w:rsidR="008E3666" w:rsidRPr="008E3666" w:rsidRDefault="008E3666" w:rsidP="008E36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Бухгалтерія 2.1. Головний бухгалтер - 1 шт. од. 2.2. Бухгалтер - 3 шт. од.</w:t>
      </w:r>
    </w:p>
    <w:p w14:paraId="67277618" w14:textId="77777777" w:rsidR="008E3666" w:rsidRPr="008E3666" w:rsidRDefault="008E3666" w:rsidP="008E36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Юридичний відділ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3.1. Начальник юридичного відділу - 1 шт. од. 3.2. Юрисконсульт - 2 шт. од.</w:t>
      </w:r>
    </w:p>
    <w:p w14:paraId="6FEA62D6" w14:textId="77777777" w:rsidR="008E3666" w:rsidRPr="008E3666" w:rsidRDefault="008E3666" w:rsidP="008E36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Виробничо-технічний відділ 4.1. Начальник виробничо-технічного відділу - 1 шт. од. 4.2. Інженер-будівельник - 3 шт. од. 4.3. Майстер будівельних робіт - 6 шт. од.</w:t>
      </w:r>
    </w:p>
    <w:p w14:paraId="0DDEB012" w14:textId="77777777" w:rsidR="008E3666" w:rsidRPr="008E3666" w:rsidRDefault="008E3666" w:rsidP="008E366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постачання 5.1. Начальник відділу постачання - 1 шт. од. 5.2. Інженер з постачання - 2 шт. од.</w:t>
      </w:r>
    </w:p>
    <w:p w14:paraId="33154DA0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штатна чисельність - 24 штатні одиниці.</w:t>
      </w:r>
    </w:p>
    <w:p w14:paraId="534FB79C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правління ПрАТ "Будівельна компанія "Укрбуд" ____________/І.І.Іванов/ (підпис)</w:t>
      </w:r>
    </w:p>
    <w:p w14:paraId="3443B643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М.П.</w:t>
      </w:r>
    </w:p>
    <w:p w14:paraId="24B3F2F8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складання: м. Київ Дата: 28.04.2024 р.</w:t>
      </w:r>
    </w:p>
    <w:p w14:paraId="267CEAA3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 і штатна чисельність</w:t>
      </w:r>
    </w:p>
    <w:p w14:paraId="21424130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законодавства України, компанія має вести облік своєї структури та штатної чисельності. Це регулюється, зокрема, Законом "Про працю".</w:t>
      </w:r>
    </w:p>
    <w:p w14:paraId="05CB9D57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Штатна чисельність компанії складається з робочих місць, які повинні бути забезпечені працівниками з відповідними кваліфікаціями та навичками для виконання покладених на них обов'язків.</w:t>
      </w:r>
    </w:p>
    <w:p w14:paraId="6F5FD058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уявімо компанію, що займається виробництвом та продажем меблів. Її структура та штатна чисельність може виглядати так:</w:t>
      </w:r>
    </w:p>
    <w:p w14:paraId="49C8B395" w14:textId="77777777" w:rsidR="008E3666" w:rsidRPr="008E3666" w:rsidRDefault="008E3666" w:rsidP="008E36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Виробництво:</w:t>
      </w:r>
    </w:p>
    <w:p w14:paraId="339E3F75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Майстерня з обробки деревини: 10 працівників.</w:t>
      </w:r>
    </w:p>
    <w:p w14:paraId="58F54DA9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Лакофарбове відділення: 8 працівників.</w:t>
      </w:r>
    </w:p>
    <w:p w14:paraId="55B12449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збірки меблів: 12 працівників.</w:t>
      </w:r>
    </w:p>
    <w:p w14:paraId="07C9E0D6" w14:textId="77777777" w:rsidR="008E3666" w:rsidRPr="008E3666" w:rsidRDefault="008E3666" w:rsidP="008E36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Адміністративний відділ:</w:t>
      </w:r>
    </w:p>
    <w:p w14:paraId="66C31CD3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кадрів: 2 працівників.</w:t>
      </w:r>
    </w:p>
    <w:p w14:paraId="6635B580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Фінансовий відділ: 3 працівників.</w:t>
      </w:r>
    </w:p>
    <w:p w14:paraId="3580CA17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збуту та маркетингу: 5 працівників.</w:t>
      </w:r>
    </w:p>
    <w:p w14:paraId="28D59EFC" w14:textId="77777777" w:rsidR="008E3666" w:rsidRPr="008E3666" w:rsidRDefault="008E3666" w:rsidP="008E366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Транспортний відділ:</w:t>
      </w:r>
    </w:p>
    <w:p w14:paraId="26410017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Водії: 4 працівників.</w:t>
      </w:r>
    </w:p>
    <w:p w14:paraId="26AD4454" w14:textId="77777777" w:rsidR="008E3666" w:rsidRPr="008E3666" w:rsidRDefault="008E3666" w:rsidP="008E3666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Складські робітники: 6 працівників.</w:t>
      </w:r>
    </w:p>
    <w:p w14:paraId="6023196A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штатна чисельність: 50 працівників.</w:t>
      </w:r>
    </w:p>
    <w:p w14:paraId="3D92DB9D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Ця структура відображає різноманітність діяльності компанії та потреби в різних типах працівників.</w:t>
      </w:r>
    </w:p>
    <w:p w14:paraId="45FFE349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Керівництво компанії має забезпечити відповідність штатної чисельності вимогам законодавства та потребам бізнесу.</w:t>
      </w:r>
    </w:p>
    <w:p w14:paraId="04BF4BC7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 і штатна чисельність</w:t>
      </w:r>
    </w:p>
    <w:p w14:paraId="39CAC61E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331F48E9" w14:textId="77777777" w:rsidR="008E3666" w:rsidRPr="008E3666" w:rsidRDefault="008E3666" w:rsidP="008E36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23 Кодексу законів про працю України</w:t>
      </w:r>
    </w:p>
    <w:p w14:paraId="523CEE95" w14:textId="77777777" w:rsidR="008E3666" w:rsidRPr="008E3666" w:rsidRDefault="008E3666" w:rsidP="008E366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Постанова Кабінету Міністрів України від 17 червня 2015 р. № 413 "Про Порядок обліку платників податків та платників єдиного внеску на загальнообов'язкове державне соціальне страхування" </w:t>
      </w:r>
    </w:p>
    <w:p w14:paraId="06999F1A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документ використовується для визначення структури та штатної чисельності юридичної особи.</w:t>
      </w:r>
    </w:p>
    <w:p w14:paraId="4E795B2C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Він повинен містити:</w:t>
      </w:r>
    </w:p>
    <w:p w14:paraId="20AB7FB4" w14:textId="77777777" w:rsidR="008E3666" w:rsidRPr="008E3666" w:rsidRDefault="008E3666" w:rsidP="008E36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Назву юридичної особи</w:t>
      </w:r>
    </w:p>
    <w:p w14:paraId="6E4ED243" w14:textId="77777777" w:rsidR="008E3666" w:rsidRPr="008E3666" w:rsidRDefault="008E3666" w:rsidP="008E36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Місцезнаходження юридичної особи</w:t>
      </w:r>
    </w:p>
    <w:p w14:paraId="60E5452E" w14:textId="77777777" w:rsidR="008E3666" w:rsidRPr="008E3666" w:rsidRDefault="008E3666" w:rsidP="008E36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Перелік структурних підрозділів юридичної особи</w:t>
      </w:r>
    </w:p>
    <w:p w14:paraId="569BE4D4" w14:textId="77777777" w:rsidR="008E3666" w:rsidRPr="008E3666" w:rsidRDefault="008E3666" w:rsidP="008E36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посад у кожному структурному підрозділі</w:t>
      </w:r>
    </w:p>
    <w:p w14:paraId="35A6812B" w14:textId="77777777" w:rsidR="008E3666" w:rsidRPr="008E3666" w:rsidRDefault="008E3666" w:rsidP="008E366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 для кожної посади</w:t>
      </w:r>
    </w:p>
    <w:p w14:paraId="4FB61487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73E6AF1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юридичної особи: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"Компанія XYZ" </w:t>
      </w: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юридичної особи: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5099689B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Структурні підрозділи:</w:t>
      </w:r>
    </w:p>
    <w:p w14:paraId="284EDFF9" w14:textId="77777777" w:rsidR="008E3666" w:rsidRPr="008E3666" w:rsidRDefault="008E3666" w:rsidP="008E36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кадрів</w:t>
      </w:r>
    </w:p>
    <w:p w14:paraId="74F308E1" w14:textId="77777777" w:rsidR="008E3666" w:rsidRPr="008E3666" w:rsidRDefault="008E3666" w:rsidP="008E36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бухгалтерії</w:t>
      </w:r>
    </w:p>
    <w:p w14:paraId="2AA88D23" w14:textId="77777777" w:rsidR="008E3666" w:rsidRPr="008E3666" w:rsidRDefault="008E3666" w:rsidP="008E36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продажу</w:t>
      </w:r>
    </w:p>
    <w:p w14:paraId="1F3B32B0" w14:textId="77777777" w:rsidR="008E3666" w:rsidRPr="008E3666" w:rsidRDefault="008E3666" w:rsidP="008E36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Виробничий відділ</w:t>
      </w:r>
    </w:p>
    <w:p w14:paraId="3D143B8A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 кадрів:</w:t>
      </w:r>
    </w:p>
    <w:p w14:paraId="4C3D006A" w14:textId="77777777" w:rsidR="008E3666" w:rsidRPr="008E3666" w:rsidRDefault="008E3666" w:rsidP="008E366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Начальник відділу кадрів</w:t>
      </w:r>
    </w:p>
    <w:p w14:paraId="5B45AFD5" w14:textId="77777777" w:rsidR="008E3666" w:rsidRPr="008E3666" w:rsidRDefault="008E3666" w:rsidP="008E366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1</w:t>
      </w:r>
    </w:p>
    <w:p w14:paraId="1B77699B" w14:textId="77777777" w:rsidR="008E3666" w:rsidRPr="008E3666" w:rsidRDefault="008E3666" w:rsidP="008E366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Інженер з кадрів</w:t>
      </w:r>
    </w:p>
    <w:p w14:paraId="4F1B1003" w14:textId="77777777" w:rsidR="008E3666" w:rsidRPr="008E3666" w:rsidRDefault="008E3666" w:rsidP="008E366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2</w:t>
      </w:r>
    </w:p>
    <w:p w14:paraId="5C421F7A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 бухгалтерії:</w:t>
      </w:r>
    </w:p>
    <w:p w14:paraId="6FBE63BC" w14:textId="77777777" w:rsidR="008E3666" w:rsidRPr="008E3666" w:rsidRDefault="008E3666" w:rsidP="008E366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Головний бухгалтер</w:t>
      </w:r>
    </w:p>
    <w:p w14:paraId="76050A05" w14:textId="77777777" w:rsidR="008E3666" w:rsidRPr="008E3666" w:rsidRDefault="008E3666" w:rsidP="008E366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1</w:t>
      </w:r>
    </w:p>
    <w:p w14:paraId="3A5E6338" w14:textId="77777777" w:rsidR="008E3666" w:rsidRPr="008E3666" w:rsidRDefault="008E3666" w:rsidP="008E366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Бухгалтер</w:t>
      </w:r>
    </w:p>
    <w:p w14:paraId="5211297E" w14:textId="77777777" w:rsidR="008E3666" w:rsidRPr="008E3666" w:rsidRDefault="008E3666" w:rsidP="008E366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3</w:t>
      </w:r>
    </w:p>
    <w:p w14:paraId="7771B1EB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 продажу:</w:t>
      </w:r>
    </w:p>
    <w:p w14:paraId="5FC37AD5" w14:textId="77777777" w:rsidR="008E3666" w:rsidRPr="008E3666" w:rsidRDefault="008E3666" w:rsidP="008E366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Керівник відділу продажу</w:t>
      </w:r>
    </w:p>
    <w:p w14:paraId="694C1DF6" w14:textId="77777777" w:rsidR="008E3666" w:rsidRPr="008E3666" w:rsidRDefault="008E3666" w:rsidP="008E366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1</w:t>
      </w:r>
    </w:p>
    <w:p w14:paraId="28264561" w14:textId="77777777" w:rsidR="008E3666" w:rsidRPr="008E3666" w:rsidRDefault="008E3666" w:rsidP="008E366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Менеджер з продажу</w:t>
      </w:r>
    </w:p>
    <w:p w14:paraId="5F405A00" w14:textId="77777777" w:rsidR="008E3666" w:rsidRPr="008E3666" w:rsidRDefault="008E3666" w:rsidP="008E366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5</w:t>
      </w:r>
    </w:p>
    <w:p w14:paraId="42C9A1F1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Виробничий відділ:</w:t>
      </w:r>
    </w:p>
    <w:p w14:paraId="4C5682A0" w14:textId="77777777" w:rsidR="008E3666" w:rsidRPr="008E3666" w:rsidRDefault="008E3666" w:rsidP="008E36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Начальник виробничого відділу</w:t>
      </w:r>
    </w:p>
    <w:p w14:paraId="2DDE196E" w14:textId="77777777" w:rsidR="008E3666" w:rsidRPr="008E3666" w:rsidRDefault="008E3666" w:rsidP="008E36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1</w:t>
      </w:r>
    </w:p>
    <w:p w14:paraId="3C825A9E" w14:textId="77777777" w:rsidR="008E3666" w:rsidRPr="008E3666" w:rsidRDefault="008E3666" w:rsidP="008E36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Майстер</w:t>
      </w:r>
    </w:p>
    <w:p w14:paraId="6FDB2814" w14:textId="77777777" w:rsidR="008E3666" w:rsidRPr="008E3666" w:rsidRDefault="008E3666" w:rsidP="008E36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2</w:t>
      </w:r>
    </w:p>
    <w:p w14:paraId="459D6873" w14:textId="77777777" w:rsidR="008E3666" w:rsidRPr="008E3666" w:rsidRDefault="008E3666" w:rsidP="008E36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Робітник</w:t>
      </w:r>
    </w:p>
    <w:p w14:paraId="42BCCDE2" w14:textId="77777777" w:rsidR="008E3666" w:rsidRPr="008E3666" w:rsidRDefault="008E3666" w:rsidP="008E366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штатних одиниць: 10</w:t>
      </w:r>
    </w:p>
    <w:p w14:paraId="6033233A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4DB56E4" w14:textId="77777777" w:rsidR="008E3666" w:rsidRPr="008E3666" w:rsidRDefault="008E3666" w:rsidP="008E366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потребувати доопрацювання відповідно до конкретної ситуації.</w:t>
      </w:r>
    </w:p>
    <w:p w14:paraId="0DA1351C" w14:textId="77777777" w:rsidR="008E3666" w:rsidRPr="008E3666" w:rsidRDefault="008E3666" w:rsidP="008E366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 і штатна чисельність повинні відповідати потребам юридичної особи та затверджуватися її керівником.</w:t>
      </w:r>
    </w:p>
    <w:p w14:paraId="7C7F2333" w14:textId="77777777" w:rsidR="008E3666" w:rsidRPr="008E3666" w:rsidRDefault="008E3666" w:rsidP="008E366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Зміни до структури і штатної чисельності повинні оформлятися наказом по юридичній особі.</w:t>
      </w:r>
    </w:p>
    <w:p w14:paraId="347645ED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 і штатна чисельність</w:t>
      </w:r>
    </w:p>
    <w:p w14:paraId="38656C3D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організації], [місце розташування], [дата]</w:t>
      </w:r>
    </w:p>
    <w:p w14:paraId="25F64384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повідомляємо, що на дату [дата] в нашій організації працює [чисельність працівників] осіб, з яких:</w:t>
      </w:r>
    </w:p>
    <w:p w14:paraId="7388F33F" w14:textId="77777777" w:rsidR="008E3666" w:rsidRPr="008E3666" w:rsidRDefault="008E3666" w:rsidP="008E366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[чисельність працівників] осіб - керівники та фахівці;</w:t>
      </w:r>
    </w:p>
    <w:p w14:paraId="67E89EFC" w14:textId="77777777" w:rsidR="008E3666" w:rsidRPr="008E3666" w:rsidRDefault="008E3666" w:rsidP="008E366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[чисельність працівників] осіб - спеціалісти та робітники;</w:t>
      </w:r>
    </w:p>
    <w:p w14:paraId="6228275A" w14:textId="77777777" w:rsidR="008E3666" w:rsidRPr="008E3666" w:rsidRDefault="008E3666" w:rsidP="008E366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[чисельність працівників] осіб - допоміжні працівники.</w:t>
      </w:r>
    </w:p>
    <w:p w14:paraId="397A8090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Структура організації складається з наступних відділів:</w:t>
      </w:r>
    </w:p>
    <w:p w14:paraId="2BA2D820" w14:textId="77777777" w:rsidR="008E3666" w:rsidRPr="008E3666" w:rsidRDefault="008E3666" w:rsidP="008E36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Керівництво - [чисельність працівників] осіб;</w:t>
      </w:r>
    </w:p>
    <w:p w14:paraId="214A05DD" w14:textId="77777777" w:rsidR="008E3666" w:rsidRPr="008E3666" w:rsidRDefault="008E3666" w:rsidP="008E36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Фінансовий відділ - [чисельність працівників] осіб;</w:t>
      </w:r>
    </w:p>
    <w:p w14:paraId="2FCFB8A4" w14:textId="77777777" w:rsidR="008E3666" w:rsidRPr="008E3666" w:rsidRDefault="008E3666" w:rsidP="008E36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Провідний відділ - [чисельність працівників] осіб;</w:t>
      </w:r>
    </w:p>
    <w:p w14:paraId="4EEB3EBF" w14:textId="77777777" w:rsidR="008E3666" w:rsidRPr="008E3666" w:rsidRDefault="008E3666" w:rsidP="008E36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Технічний відділ - [чисельність працівників] осіб;</w:t>
      </w:r>
    </w:p>
    <w:p w14:paraId="31D3170E" w14:textId="77777777" w:rsidR="008E3666" w:rsidRPr="008E3666" w:rsidRDefault="008E3666" w:rsidP="008E366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Охорона здоров'я - [чисельність працівників] осіб.</w:t>
      </w:r>
    </w:p>
    <w:p w14:paraId="0A283C9F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Вимушено повідомляємо, що штатна чисельність організації регулюється Законом України "Про працю" від 17.07.1992 р. № 2758-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8E3666">
        <w:rPr>
          <w:rFonts w:ascii="Times New Roman" w:eastAsia="Times New Roman" w:hAnsi="Times New Roman" w:cs="Times New Roman"/>
          <w:sz w:val="24"/>
          <w:szCs w:val="24"/>
        </w:rPr>
        <w:t>, Законом України "Про соціальний захист громадян" від 17.07.1992 р. № 2759-</w:t>
      </w: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8E3666">
        <w:rPr>
          <w:rFonts w:ascii="Times New Roman" w:eastAsia="Times New Roman" w:hAnsi="Times New Roman" w:cs="Times New Roman"/>
          <w:sz w:val="24"/>
          <w:szCs w:val="24"/>
        </w:rPr>
        <w:t xml:space="preserve"> та іншими законами та нормативними актами України.</w:t>
      </w:r>
    </w:p>
    <w:p w14:paraId="44AA4CA5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Якщо у вас виникнуть запитання або проблеми, не вагайтеся звернутися до нашого відділу кадрів або керівника вашого відділу.</w:t>
      </w:r>
    </w:p>
    <w:p w14:paraId="544B2836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Дякуємо за вашу роботу та співпрацю.</w:t>
      </w:r>
    </w:p>
    <w:p w14:paraId="62528A63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66">
        <w:rPr>
          <w:rFonts w:ascii="Times New Roman" w:eastAsia="Times New Roman" w:hAnsi="Times New Roman" w:cs="Times New Roman"/>
          <w:sz w:val="24"/>
          <w:szCs w:val="24"/>
        </w:rPr>
        <w:t>[Ім'я та прізвище керівника організації]</w:t>
      </w:r>
    </w:p>
    <w:p w14:paraId="1393F1F3" w14:textId="77777777" w:rsidR="008E3666" w:rsidRPr="008E3666" w:rsidRDefault="008E3666" w:rsidP="008E3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666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</w:t>
      </w:r>
    </w:p>
    <w:p w14:paraId="37A851AF" w14:textId="66876B8A" w:rsidR="00667E05" w:rsidRPr="008E3666" w:rsidRDefault="00667E05" w:rsidP="008E3666"/>
    <w:sectPr w:rsidR="00667E05" w:rsidRPr="008E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F5"/>
    <w:multiLevelType w:val="multilevel"/>
    <w:tmpl w:val="E80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92A5D"/>
    <w:multiLevelType w:val="multilevel"/>
    <w:tmpl w:val="F5BE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F6DFE"/>
    <w:multiLevelType w:val="multilevel"/>
    <w:tmpl w:val="D36C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14028"/>
    <w:multiLevelType w:val="multilevel"/>
    <w:tmpl w:val="FCD4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703C6"/>
    <w:multiLevelType w:val="multilevel"/>
    <w:tmpl w:val="D4EE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7767B"/>
    <w:multiLevelType w:val="multilevel"/>
    <w:tmpl w:val="197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718B4"/>
    <w:multiLevelType w:val="multilevel"/>
    <w:tmpl w:val="E5BE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349A"/>
    <w:multiLevelType w:val="multilevel"/>
    <w:tmpl w:val="832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93F49"/>
    <w:multiLevelType w:val="multilevel"/>
    <w:tmpl w:val="38B8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90884"/>
    <w:multiLevelType w:val="multilevel"/>
    <w:tmpl w:val="9E22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10F9D"/>
    <w:multiLevelType w:val="multilevel"/>
    <w:tmpl w:val="4B8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A517F"/>
    <w:multiLevelType w:val="multilevel"/>
    <w:tmpl w:val="5900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828F5"/>
    <w:multiLevelType w:val="multilevel"/>
    <w:tmpl w:val="FC08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230B4"/>
    <w:multiLevelType w:val="multilevel"/>
    <w:tmpl w:val="478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F2E1A"/>
    <w:multiLevelType w:val="multilevel"/>
    <w:tmpl w:val="ADDEA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42A6D"/>
    <w:multiLevelType w:val="multilevel"/>
    <w:tmpl w:val="856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86947"/>
    <w:multiLevelType w:val="multilevel"/>
    <w:tmpl w:val="1AD0F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95C9C"/>
    <w:multiLevelType w:val="multilevel"/>
    <w:tmpl w:val="160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B7D2E"/>
    <w:multiLevelType w:val="multilevel"/>
    <w:tmpl w:val="4238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91174"/>
    <w:multiLevelType w:val="multilevel"/>
    <w:tmpl w:val="677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A3B1F"/>
    <w:multiLevelType w:val="multilevel"/>
    <w:tmpl w:val="BE3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3750E"/>
    <w:multiLevelType w:val="multilevel"/>
    <w:tmpl w:val="BA5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22299"/>
    <w:multiLevelType w:val="multilevel"/>
    <w:tmpl w:val="DB02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5701A"/>
    <w:multiLevelType w:val="multilevel"/>
    <w:tmpl w:val="B8A0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1A1A0E"/>
    <w:multiLevelType w:val="multilevel"/>
    <w:tmpl w:val="5F2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D12C4"/>
    <w:multiLevelType w:val="multilevel"/>
    <w:tmpl w:val="3168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E1DA6"/>
    <w:multiLevelType w:val="multilevel"/>
    <w:tmpl w:val="29FAE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8821FA"/>
    <w:multiLevelType w:val="multilevel"/>
    <w:tmpl w:val="3AE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E2188"/>
    <w:multiLevelType w:val="multilevel"/>
    <w:tmpl w:val="1342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CA245B"/>
    <w:multiLevelType w:val="multilevel"/>
    <w:tmpl w:val="C94E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952E8"/>
    <w:multiLevelType w:val="multilevel"/>
    <w:tmpl w:val="8AD8F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1866FC"/>
    <w:multiLevelType w:val="multilevel"/>
    <w:tmpl w:val="2F5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B63BBE"/>
    <w:multiLevelType w:val="multilevel"/>
    <w:tmpl w:val="57C8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8966D2"/>
    <w:multiLevelType w:val="multilevel"/>
    <w:tmpl w:val="B904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0B5D71"/>
    <w:multiLevelType w:val="multilevel"/>
    <w:tmpl w:val="250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3402E4"/>
    <w:multiLevelType w:val="multilevel"/>
    <w:tmpl w:val="2926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13A1"/>
    <w:multiLevelType w:val="multilevel"/>
    <w:tmpl w:val="70C6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77C51"/>
    <w:multiLevelType w:val="multilevel"/>
    <w:tmpl w:val="1D1C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004177"/>
    <w:multiLevelType w:val="multilevel"/>
    <w:tmpl w:val="852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1270F9"/>
    <w:multiLevelType w:val="multilevel"/>
    <w:tmpl w:val="BBE4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9B12F9"/>
    <w:multiLevelType w:val="multilevel"/>
    <w:tmpl w:val="2A2E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435B7"/>
    <w:multiLevelType w:val="multilevel"/>
    <w:tmpl w:val="E7B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B6F25"/>
    <w:multiLevelType w:val="multilevel"/>
    <w:tmpl w:val="690E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245148">
    <w:abstractNumId w:val="24"/>
  </w:num>
  <w:num w:numId="2" w16cid:durableId="945312092">
    <w:abstractNumId w:val="3"/>
  </w:num>
  <w:num w:numId="3" w16cid:durableId="1039550108">
    <w:abstractNumId w:val="33"/>
  </w:num>
  <w:num w:numId="4" w16cid:durableId="571041152">
    <w:abstractNumId w:val="7"/>
  </w:num>
  <w:num w:numId="5" w16cid:durableId="1286154985">
    <w:abstractNumId w:val="12"/>
  </w:num>
  <w:num w:numId="6" w16cid:durableId="870384706">
    <w:abstractNumId w:val="35"/>
  </w:num>
  <w:num w:numId="7" w16cid:durableId="182322455">
    <w:abstractNumId w:val="8"/>
  </w:num>
  <w:num w:numId="8" w16cid:durableId="997225958">
    <w:abstractNumId w:val="39"/>
  </w:num>
  <w:num w:numId="9" w16cid:durableId="173305643">
    <w:abstractNumId w:val="21"/>
  </w:num>
  <w:num w:numId="10" w16cid:durableId="907299942">
    <w:abstractNumId w:val="40"/>
  </w:num>
  <w:num w:numId="11" w16cid:durableId="1393962717">
    <w:abstractNumId w:val="31"/>
  </w:num>
  <w:num w:numId="12" w16cid:durableId="680738509">
    <w:abstractNumId w:val="2"/>
  </w:num>
  <w:num w:numId="13" w16cid:durableId="239993555">
    <w:abstractNumId w:val="32"/>
  </w:num>
  <w:num w:numId="14" w16cid:durableId="1146511342">
    <w:abstractNumId w:val="22"/>
  </w:num>
  <w:num w:numId="15" w16cid:durableId="1750809092">
    <w:abstractNumId w:val="38"/>
  </w:num>
  <w:num w:numId="16" w16cid:durableId="1477529381">
    <w:abstractNumId w:val="41"/>
  </w:num>
  <w:num w:numId="17" w16cid:durableId="1325818544">
    <w:abstractNumId w:val="1"/>
  </w:num>
  <w:num w:numId="18" w16cid:durableId="1642493169">
    <w:abstractNumId w:val="27"/>
  </w:num>
  <w:num w:numId="19" w16cid:durableId="1232814694">
    <w:abstractNumId w:val="13"/>
  </w:num>
  <w:num w:numId="20" w16cid:durableId="1501002758">
    <w:abstractNumId w:val="6"/>
  </w:num>
  <w:num w:numId="21" w16cid:durableId="1299726999">
    <w:abstractNumId w:val="42"/>
  </w:num>
  <w:num w:numId="22" w16cid:durableId="2057965947">
    <w:abstractNumId w:val="30"/>
  </w:num>
  <w:num w:numId="23" w16cid:durableId="1644046751">
    <w:abstractNumId w:val="26"/>
  </w:num>
  <w:num w:numId="24" w16cid:durableId="1520390260">
    <w:abstractNumId w:val="28"/>
  </w:num>
  <w:num w:numId="25" w16cid:durableId="1172570536">
    <w:abstractNumId w:val="16"/>
  </w:num>
  <w:num w:numId="26" w16cid:durableId="1667902036">
    <w:abstractNumId w:val="14"/>
  </w:num>
  <w:num w:numId="27" w16cid:durableId="1653024291">
    <w:abstractNumId w:val="0"/>
  </w:num>
  <w:num w:numId="28" w16cid:durableId="1994529831">
    <w:abstractNumId w:val="18"/>
  </w:num>
  <w:num w:numId="29" w16cid:durableId="1235579697">
    <w:abstractNumId w:val="17"/>
  </w:num>
  <w:num w:numId="30" w16cid:durableId="1197550099">
    <w:abstractNumId w:val="34"/>
  </w:num>
  <w:num w:numId="31" w16cid:durableId="637608090">
    <w:abstractNumId w:val="36"/>
  </w:num>
  <w:num w:numId="32" w16cid:durableId="1947882231">
    <w:abstractNumId w:val="29"/>
  </w:num>
  <w:num w:numId="33" w16cid:durableId="1256596138">
    <w:abstractNumId w:val="9"/>
  </w:num>
  <w:num w:numId="34" w16cid:durableId="268397691">
    <w:abstractNumId w:val="10"/>
  </w:num>
  <w:num w:numId="35" w16cid:durableId="2026394949">
    <w:abstractNumId w:val="4"/>
  </w:num>
  <w:num w:numId="36" w16cid:durableId="13463979">
    <w:abstractNumId w:val="37"/>
  </w:num>
  <w:num w:numId="37" w16cid:durableId="650599591">
    <w:abstractNumId w:val="5"/>
  </w:num>
  <w:num w:numId="38" w16cid:durableId="1971132588">
    <w:abstractNumId w:val="25"/>
  </w:num>
  <w:num w:numId="39" w16cid:durableId="1847472892">
    <w:abstractNumId w:val="19"/>
  </w:num>
  <w:num w:numId="40" w16cid:durableId="1904482129">
    <w:abstractNumId w:val="20"/>
  </w:num>
  <w:num w:numId="41" w16cid:durableId="823859398">
    <w:abstractNumId w:val="15"/>
  </w:num>
  <w:num w:numId="42" w16cid:durableId="96024948">
    <w:abstractNumId w:val="11"/>
  </w:num>
  <w:num w:numId="43" w16cid:durableId="41309403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1480</cp:revision>
  <dcterms:created xsi:type="dcterms:W3CDTF">2023-11-24T07:45:00Z</dcterms:created>
  <dcterms:modified xsi:type="dcterms:W3CDTF">2024-04-24T08:50:00Z</dcterms:modified>
</cp:coreProperties>
</file>