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0EAA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 [номер]</w:t>
      </w:r>
      <w:r w:rsidRPr="00E857DC">
        <w:rPr>
          <w:rFonts w:ascii="Times New Roman" w:eastAsia="Times New Roman" w:hAnsi="Times New Roman" w:cs="Times New Roman"/>
          <w:sz w:val="24"/>
          <w:szCs w:val="24"/>
        </w:rPr>
        <w:br/>
        <w:t>засідання профспілкового комітету [назва підприємства]</w:t>
      </w:r>
    </w:p>
    <w:p w14:paraId="1415BC9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[дата, місце проведення]</w:t>
      </w:r>
    </w:p>
    <w:p w14:paraId="20EFC23F"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Присутні: [перелік присутніх членів профспілкового комітету, вказати кількість]</w:t>
      </w:r>
    </w:p>
    <w:p w14:paraId="28FBADE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Запрошені: [перелік запрошених осіб, їх посади]</w:t>
      </w:r>
    </w:p>
    <w:p w14:paraId="5A4A2CAF"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Голова зборів: [прізвище, ім'я, по батькові]</w:t>
      </w:r>
      <w:r w:rsidRPr="00E857DC">
        <w:rPr>
          <w:rFonts w:ascii="Times New Roman" w:eastAsia="Times New Roman" w:hAnsi="Times New Roman" w:cs="Times New Roman"/>
          <w:sz w:val="24"/>
          <w:szCs w:val="24"/>
        </w:rPr>
        <w:br/>
        <w:t>Секретар: [прізвище, ім'я, по батькові]</w:t>
      </w:r>
    </w:p>
    <w:p w14:paraId="6AA12C42"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Порядок денний:</w:t>
      </w:r>
      <w:r w:rsidRPr="00E857DC">
        <w:rPr>
          <w:rFonts w:ascii="Times New Roman" w:eastAsia="Times New Roman" w:hAnsi="Times New Roman" w:cs="Times New Roman"/>
          <w:sz w:val="24"/>
          <w:szCs w:val="24"/>
        </w:rPr>
        <w:br/>
        <w:t>Розгляд та погодження Правил внутрішнього трудового розпорядку [назва підприємства]</w:t>
      </w:r>
    </w:p>
    <w:p w14:paraId="442BD564"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Слухали:</w:t>
      </w:r>
      <w:r w:rsidRPr="00E857DC">
        <w:rPr>
          <w:rFonts w:ascii="Times New Roman" w:eastAsia="Times New Roman" w:hAnsi="Times New Roman" w:cs="Times New Roman"/>
          <w:sz w:val="24"/>
          <w:szCs w:val="24"/>
        </w:rPr>
        <w:br/>
        <w:t>[Прізвище, ім'я, по батькові доповідача] - голову профспілкового комітету, який повідомив, що відповідно до статті 142 Кодексу законів про працю України, Правила внутрішнього трудового розпорядку затверджуються трудовими колективами за поданням власника або уповноваженого ним органу і виборним органом первинної профспілкової організації на основі типових правил. [Прізвище] зазначив, що проект Правил внутрішнього трудового розпорядку був наданий адміністрацією підприємства для ознайомлення та погодження.</w:t>
      </w:r>
    </w:p>
    <w:p w14:paraId="60A6290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Виступили:</w:t>
      </w:r>
      <w:r w:rsidRPr="00E857DC">
        <w:rPr>
          <w:rFonts w:ascii="Times New Roman" w:eastAsia="Times New Roman" w:hAnsi="Times New Roman" w:cs="Times New Roman"/>
          <w:sz w:val="24"/>
          <w:szCs w:val="24"/>
        </w:rPr>
        <w:br/>
        <w:t>1. [Прізвище, ім'я, по батькові] - член профспілкового комітету, який запропонував внести зміни до пункту [номер] Правил, а саме: [зміст пропозиції]. Обґрунтування: [аргументація].</w:t>
      </w:r>
    </w:p>
    <w:p w14:paraId="617FF6BC"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2. [Прізвище, ім'я, по батькові] - представник адміністрації, який пояснив позицію роботодавця щодо запропонованих змін. [Короткий виклад позиції].</w:t>
      </w:r>
    </w:p>
    <w:p w14:paraId="05296F4E"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3. [Прізвище, ім'я, по батькові] - член профспілкового комітету, який висловив думку щодо необхідності уточнення пункту [номер] Правил стосовно [конкретне питання]. [Короткий виклад пропозиції].</w:t>
      </w:r>
    </w:p>
    <w:p w14:paraId="219FB11F"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 xml:space="preserve">У ході обговорення було досягнуто згоди щодо внесення наступних змін </w:t>
      </w:r>
      <w:proofErr w:type="gramStart"/>
      <w:r w:rsidRPr="00E857DC">
        <w:rPr>
          <w:rFonts w:ascii="Times New Roman" w:eastAsia="Times New Roman" w:hAnsi="Times New Roman" w:cs="Times New Roman"/>
          <w:sz w:val="24"/>
          <w:szCs w:val="24"/>
        </w:rPr>
        <w:t>до проекту</w:t>
      </w:r>
      <w:proofErr w:type="gramEnd"/>
      <w:r w:rsidRPr="00E857DC">
        <w:rPr>
          <w:rFonts w:ascii="Times New Roman" w:eastAsia="Times New Roman" w:hAnsi="Times New Roman" w:cs="Times New Roman"/>
          <w:sz w:val="24"/>
          <w:szCs w:val="24"/>
        </w:rPr>
        <w:t xml:space="preserve"> Правил внутрішнього трудового розпорядку:</w:t>
      </w:r>
      <w:r w:rsidRPr="00E857DC">
        <w:rPr>
          <w:rFonts w:ascii="Times New Roman" w:eastAsia="Times New Roman" w:hAnsi="Times New Roman" w:cs="Times New Roman"/>
          <w:sz w:val="24"/>
          <w:szCs w:val="24"/>
        </w:rPr>
        <w:br/>
        <w:t>1. [Опис узгоджених змін]</w:t>
      </w:r>
      <w:r w:rsidRPr="00E857DC">
        <w:rPr>
          <w:rFonts w:ascii="Times New Roman" w:eastAsia="Times New Roman" w:hAnsi="Times New Roman" w:cs="Times New Roman"/>
          <w:sz w:val="24"/>
          <w:szCs w:val="24"/>
        </w:rPr>
        <w:br/>
        <w:t>2. [Опис узгоджених змін]</w:t>
      </w:r>
      <w:r w:rsidRPr="00E857DC">
        <w:rPr>
          <w:rFonts w:ascii="Times New Roman" w:eastAsia="Times New Roman" w:hAnsi="Times New Roman" w:cs="Times New Roman"/>
          <w:sz w:val="24"/>
          <w:szCs w:val="24"/>
        </w:rPr>
        <w:br/>
        <w:t>3. [Опис узгоджених змін]</w:t>
      </w:r>
    </w:p>
    <w:p w14:paraId="065AA51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Вирішили:</w:t>
      </w:r>
      <w:r w:rsidRPr="00E857DC">
        <w:rPr>
          <w:rFonts w:ascii="Times New Roman" w:eastAsia="Times New Roman" w:hAnsi="Times New Roman" w:cs="Times New Roman"/>
          <w:sz w:val="24"/>
          <w:szCs w:val="24"/>
        </w:rPr>
        <w:br/>
        <w:t>1. Погодити проект Правил внутрішнього трудового розпорядку [назва підприємства] з урахуванням внесених змін.</w:t>
      </w:r>
    </w:p>
    <w:p w14:paraId="5E7B367F"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2. Рекомендувати адміністрації підприємства затвердити Правила внутрішнього трудового розпорядку в узгодженій редакції.</w:t>
      </w:r>
    </w:p>
    <w:p w14:paraId="37E67E4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3. Доручити голові профспілкового комітету [прізвище, ініціали] підписати погоджені Правила внутрішнього трудового розпорядку від імені профспілкового комітету.</w:t>
      </w:r>
    </w:p>
    <w:p w14:paraId="20864E7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4. Контроль за виконанням цього рішення покласти на [прізвище, ініціали].</w:t>
      </w:r>
    </w:p>
    <w:p w14:paraId="5B7D16AD"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lastRenderedPageBreak/>
        <w:t>Результати голосування:</w:t>
      </w:r>
      <w:r w:rsidRPr="00E857DC">
        <w:rPr>
          <w:rFonts w:ascii="Times New Roman" w:eastAsia="Times New Roman" w:hAnsi="Times New Roman" w:cs="Times New Roman"/>
          <w:sz w:val="24"/>
          <w:szCs w:val="24"/>
        </w:rPr>
        <w:br/>
        <w:t>"За" - [кількість]</w:t>
      </w:r>
      <w:r w:rsidRPr="00E857DC">
        <w:rPr>
          <w:rFonts w:ascii="Times New Roman" w:eastAsia="Times New Roman" w:hAnsi="Times New Roman" w:cs="Times New Roman"/>
          <w:sz w:val="24"/>
          <w:szCs w:val="24"/>
        </w:rPr>
        <w:br/>
        <w:t>"Проти" - [кількість]</w:t>
      </w:r>
      <w:r w:rsidRPr="00E857DC">
        <w:rPr>
          <w:rFonts w:ascii="Times New Roman" w:eastAsia="Times New Roman" w:hAnsi="Times New Roman" w:cs="Times New Roman"/>
          <w:sz w:val="24"/>
          <w:szCs w:val="24"/>
        </w:rPr>
        <w:br/>
        <w:t>"Утрималися" - [кількість]</w:t>
      </w:r>
    </w:p>
    <w:p w14:paraId="68DBD6D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Рішення прийнято.</w:t>
      </w:r>
    </w:p>
    <w:p w14:paraId="54CD065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Голова зборів [підпис] [прізвище, ініціали]</w:t>
      </w:r>
    </w:p>
    <w:p w14:paraId="5878049A"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Секретар [підпис] [прізвище, ініціали]</w:t>
      </w:r>
    </w:p>
    <w:p w14:paraId="0F55641C"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Цей протокол складено відповідно до вимог статті 142 Кодексу законів про працю України та статті 38 Закону України "Про професійні спілки, їх права та гарантії діяльності". Він відображає процес узгодження Правил внутрішнього трудового розпорядку між профспілковим комітетом та адміністрацією підприємства, фіксує основні моменти обговорення та прийняті рішення. Важливо зазначити, що цей документ є офіційним підтвердженням участі профспілки у процесі встановлення локальних норм праці на підприємстві та може бути використаний як доказ дотримання законодавства про працю у разі виникнення спорів.</w:t>
      </w:r>
    </w:p>
    <w:p w14:paraId="59EE49AE"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засідання профспілки щодо погодження Правил внутрішнього трудового розпорядку може містити таку інформацію. Спочатку вказується дата і місце проведення засідання, а також перелік присутніх членів профспілки. Далі зазначається порядок денний засідання, зокрема обговорення і погодження Правил внутрішнього трудового розпорядку.</w:t>
      </w:r>
    </w:p>
    <w:p w14:paraId="258D8B4D"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У протоколі фіксується хід обговорення питання, зокрема виступи членів профспілки, які висловлюють свої пропозиції та зауваження щодо проекту Правил. Важливо зазначити, що при розгляді цих Правил профспілка керується нормами законодавства України, зокрема Кодексом законів про працю, який регламентує питання трудової дисципліни, робочого часу, обов'язків працівників та роботодавця.</w:t>
      </w:r>
    </w:p>
    <w:p w14:paraId="4225E2D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Після обговорення питання в протоколі відображаються результати голосування щодо погодження Правил. Вказується, скільки членів профспілки проголосували "за", "проти" та "утримались". Якщо Правила погоджено більшістю голосів, у протоколі фіксується рішення профспілки про їх затвердження.</w:t>
      </w:r>
    </w:p>
    <w:p w14:paraId="427B173C"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Приклад заповнення:</w:t>
      </w:r>
    </w:p>
    <w:p w14:paraId="0737323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засідання профспілки</w:t>
      </w:r>
    </w:p>
    <w:p w14:paraId="6B8D29A9"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Дата: 15 серпня 2024 року</w:t>
      </w:r>
      <w:r w:rsidRPr="00E857DC">
        <w:rPr>
          <w:rFonts w:ascii="Times New Roman" w:eastAsia="Times New Roman" w:hAnsi="Times New Roman" w:cs="Times New Roman"/>
          <w:sz w:val="24"/>
          <w:szCs w:val="24"/>
        </w:rPr>
        <w:br/>
        <w:t>Місце проведення: м. Київ, вул. Лесі Українки, 24, актовий зал</w:t>
      </w:r>
      <w:r w:rsidRPr="00E857DC">
        <w:rPr>
          <w:rFonts w:ascii="Times New Roman" w:eastAsia="Times New Roman" w:hAnsi="Times New Roman" w:cs="Times New Roman"/>
          <w:sz w:val="24"/>
          <w:szCs w:val="24"/>
        </w:rPr>
        <w:br/>
        <w:t>Присутні: Голова профспілки Іваненко Іван Іванович, члени профспілки Петров Петро Петрович, Сидоренко Ольга Василівна та інші (загальна кількість присутніх: 12 осіб)</w:t>
      </w:r>
    </w:p>
    <w:p w14:paraId="21842A8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Порядок денний:</w:t>
      </w:r>
      <w:r w:rsidRPr="00E857DC">
        <w:rPr>
          <w:rFonts w:ascii="Times New Roman" w:eastAsia="Times New Roman" w:hAnsi="Times New Roman" w:cs="Times New Roman"/>
          <w:sz w:val="24"/>
          <w:szCs w:val="24"/>
        </w:rPr>
        <w:br/>
        <w:t>1. Обговорення та погодження проекту Правил внутрішнього трудового розпорядку</w:t>
      </w:r>
    </w:p>
    <w:p w14:paraId="665FAFA4"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 xml:space="preserve">Хід обговорення: Голова профспілки Іваненко І.І. відкрив засідання та представив проект Правил внутрішнього трудового розпорядку для обговорення. Петров П.П. запропонував внести зміни в розділ, що стосується часу на обідню перерву, посилаючись на статті Кодексу законів про працю України. Сидоренко О.В. висловила зауваження щодо правил </w:t>
      </w:r>
      <w:r w:rsidRPr="00E857DC">
        <w:rPr>
          <w:rFonts w:ascii="Times New Roman" w:eastAsia="Times New Roman" w:hAnsi="Times New Roman" w:cs="Times New Roman"/>
          <w:sz w:val="24"/>
          <w:szCs w:val="24"/>
        </w:rPr>
        <w:lastRenderedPageBreak/>
        <w:t>оплати праці за понаднормову роботу. Усі зауваження було обговорено та враховано в остаточному проекті Правил.</w:t>
      </w:r>
    </w:p>
    <w:p w14:paraId="7FE20E6D"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Результати голосування:</w:t>
      </w:r>
      <w:r w:rsidRPr="00E857DC">
        <w:rPr>
          <w:rFonts w:ascii="Times New Roman" w:eastAsia="Times New Roman" w:hAnsi="Times New Roman" w:cs="Times New Roman"/>
          <w:sz w:val="24"/>
          <w:szCs w:val="24"/>
        </w:rPr>
        <w:br/>
        <w:t>За — 10, Проти — 1, Утримались — 1</w:t>
      </w:r>
    </w:p>
    <w:p w14:paraId="1E50625D"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Рішення: Погодити Правила внутрішнього трудового розпорядку з урахуванням внесених змін та рекомендувати їх до затвердження керівництвом підприємства.</w:t>
      </w:r>
    </w:p>
    <w:p w14:paraId="0CDA398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Голова профспілки (підпис)</w:t>
      </w:r>
      <w:r w:rsidRPr="00E857DC">
        <w:rPr>
          <w:rFonts w:ascii="Times New Roman" w:eastAsia="Times New Roman" w:hAnsi="Times New Roman" w:cs="Times New Roman"/>
          <w:sz w:val="24"/>
          <w:szCs w:val="24"/>
        </w:rPr>
        <w:br/>
        <w:t>Секретар (підпис)</w:t>
      </w:r>
    </w:p>
    <w:p w14:paraId="2ADD4B7B"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засідання профспілки щодо погодження Правил внутрішнього трудового розпорядку</w:t>
      </w:r>
    </w:p>
    <w:p w14:paraId="06A56EF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Місце проведення:</w:t>
      </w:r>
      <w:r w:rsidRPr="00E857DC">
        <w:rPr>
          <w:rFonts w:ascii="Times New Roman" w:eastAsia="Times New Roman" w:hAnsi="Times New Roman" w:cs="Times New Roman"/>
          <w:sz w:val="24"/>
          <w:szCs w:val="24"/>
        </w:rPr>
        <w:t xml:space="preserve"> ___________________________________________________________________ </w:t>
      </w:r>
      <w:r w:rsidRPr="00E857DC">
        <w:rPr>
          <w:rFonts w:ascii="Times New Roman" w:eastAsia="Times New Roman" w:hAnsi="Times New Roman" w:cs="Times New Roman"/>
          <w:b/>
          <w:bCs/>
          <w:sz w:val="24"/>
          <w:szCs w:val="24"/>
        </w:rPr>
        <w:t>Дата проведення:</w:t>
      </w:r>
      <w:r w:rsidRPr="00E857DC">
        <w:rPr>
          <w:rFonts w:ascii="Times New Roman" w:eastAsia="Times New Roman" w:hAnsi="Times New Roman" w:cs="Times New Roman"/>
          <w:sz w:val="24"/>
          <w:szCs w:val="24"/>
        </w:rPr>
        <w:t xml:space="preserve"> ___________________________________________________________________ </w:t>
      </w:r>
      <w:r w:rsidRPr="00E857DC">
        <w:rPr>
          <w:rFonts w:ascii="Times New Roman" w:eastAsia="Times New Roman" w:hAnsi="Times New Roman" w:cs="Times New Roman"/>
          <w:b/>
          <w:bCs/>
          <w:sz w:val="24"/>
          <w:szCs w:val="24"/>
        </w:rPr>
        <w:t>Час початку:</w:t>
      </w:r>
      <w:r w:rsidRPr="00E857DC">
        <w:rPr>
          <w:rFonts w:ascii="Times New Roman" w:eastAsia="Times New Roman" w:hAnsi="Times New Roman" w:cs="Times New Roman"/>
          <w:sz w:val="24"/>
          <w:szCs w:val="24"/>
        </w:rPr>
        <w:t xml:space="preserve"> ___________________________________________________________________ </w:t>
      </w:r>
      <w:r w:rsidRPr="00E857DC">
        <w:rPr>
          <w:rFonts w:ascii="Times New Roman" w:eastAsia="Times New Roman" w:hAnsi="Times New Roman" w:cs="Times New Roman"/>
          <w:b/>
          <w:bCs/>
          <w:sz w:val="24"/>
          <w:szCs w:val="24"/>
        </w:rPr>
        <w:t>Час закінчення:</w:t>
      </w:r>
      <w:r w:rsidRPr="00E857DC">
        <w:rPr>
          <w:rFonts w:ascii="Times New Roman" w:eastAsia="Times New Roman" w:hAnsi="Times New Roman" w:cs="Times New Roman"/>
          <w:sz w:val="24"/>
          <w:szCs w:val="24"/>
        </w:rPr>
        <w:t xml:space="preserve"> ___________________________________________________________________</w:t>
      </w:r>
    </w:p>
    <w:p w14:paraId="139E1BC6"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Присутні:</w:t>
      </w:r>
      <w:r w:rsidRPr="00E857DC">
        <w:rPr>
          <w:rFonts w:ascii="Times New Roman" w:eastAsia="Times New Roman" w:hAnsi="Times New Roman" w:cs="Times New Roman"/>
          <w:sz w:val="24"/>
          <w:szCs w:val="24"/>
        </w:rPr>
        <w:t xml:space="preserve"> (Прізвище, ім’я, по батькові, посада кожного члена профспілки, що взяв участь у засіданні)</w:t>
      </w:r>
    </w:p>
    <w:p w14:paraId="339C36F3" w14:textId="77777777" w:rsidR="00E857DC" w:rsidRPr="00E857DC" w:rsidRDefault="00E857DC" w:rsidP="00E857DC">
      <w:pPr>
        <w:rPr>
          <w:rFonts w:ascii="Times New Roman" w:eastAsia="Times New Roman" w:hAnsi="Times New Roman" w:cs="Times New Roman"/>
          <w:sz w:val="24"/>
          <w:szCs w:val="24"/>
          <w:lang w:val="en-US"/>
        </w:rPr>
      </w:pPr>
      <w:r w:rsidRPr="00E857DC">
        <w:rPr>
          <w:rFonts w:ascii="Times New Roman" w:eastAsia="Times New Roman" w:hAnsi="Times New Roman" w:cs="Times New Roman"/>
          <w:sz w:val="24"/>
          <w:szCs w:val="24"/>
          <w:lang w:val="en-US"/>
        </w:rPr>
        <w:pict w14:anchorId="57B7A2C4">
          <v:rect id="_x0000_i1037" style="width:0;height:1.5pt" o:hralign="center" o:hrstd="t" o:hr="t" fillcolor="#a0a0a0" stroked="f"/>
        </w:pict>
      </w:r>
    </w:p>
    <w:p w14:paraId="0AF4CEB7"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Відсутні з поважних причин:</w:t>
      </w:r>
      <w:r w:rsidRPr="00E857DC">
        <w:rPr>
          <w:rFonts w:ascii="Times New Roman" w:eastAsia="Times New Roman" w:hAnsi="Times New Roman" w:cs="Times New Roman"/>
          <w:sz w:val="24"/>
          <w:szCs w:val="24"/>
        </w:rPr>
        <w:t xml:space="preserve"> (Прізвище, ім’я, по батькові, посада кожного члена профспілки, що не зміг взяти участь у засіданні)</w:t>
      </w:r>
    </w:p>
    <w:p w14:paraId="6CAAEC10" w14:textId="77777777" w:rsidR="00E857DC" w:rsidRPr="00E857DC" w:rsidRDefault="00E857DC" w:rsidP="00E857DC">
      <w:pPr>
        <w:rPr>
          <w:rFonts w:ascii="Times New Roman" w:eastAsia="Times New Roman" w:hAnsi="Times New Roman" w:cs="Times New Roman"/>
          <w:sz w:val="24"/>
          <w:szCs w:val="24"/>
          <w:lang w:val="en-US"/>
        </w:rPr>
      </w:pPr>
      <w:r w:rsidRPr="00E857DC">
        <w:rPr>
          <w:rFonts w:ascii="Times New Roman" w:eastAsia="Times New Roman" w:hAnsi="Times New Roman" w:cs="Times New Roman"/>
          <w:sz w:val="24"/>
          <w:szCs w:val="24"/>
          <w:lang w:val="en-US"/>
        </w:rPr>
        <w:pict w14:anchorId="3AEC1EA8">
          <v:rect id="_x0000_i1038" style="width:0;height:1.5pt" o:hralign="center" o:hrstd="t" o:hr="t" fillcolor="#a0a0a0" stroked="f"/>
        </w:pict>
      </w:r>
    </w:p>
    <w:p w14:paraId="742F1ABE" w14:textId="77777777" w:rsidR="00E857DC" w:rsidRPr="00E857DC" w:rsidRDefault="00E857DC" w:rsidP="00E857DC">
      <w:pPr>
        <w:rPr>
          <w:rFonts w:ascii="Times New Roman" w:eastAsia="Times New Roman" w:hAnsi="Times New Roman" w:cs="Times New Roman"/>
          <w:sz w:val="24"/>
          <w:szCs w:val="24"/>
          <w:lang w:val="en-US"/>
        </w:rPr>
      </w:pPr>
      <w:proofErr w:type="spellStart"/>
      <w:r w:rsidRPr="00E857DC">
        <w:rPr>
          <w:rFonts w:ascii="Times New Roman" w:eastAsia="Times New Roman" w:hAnsi="Times New Roman" w:cs="Times New Roman"/>
          <w:b/>
          <w:bCs/>
          <w:sz w:val="24"/>
          <w:szCs w:val="24"/>
          <w:lang w:val="en-US"/>
        </w:rPr>
        <w:t>Порядок</w:t>
      </w:r>
      <w:proofErr w:type="spellEnd"/>
      <w:r w:rsidRPr="00E857DC">
        <w:rPr>
          <w:rFonts w:ascii="Times New Roman" w:eastAsia="Times New Roman" w:hAnsi="Times New Roman" w:cs="Times New Roman"/>
          <w:b/>
          <w:bCs/>
          <w:sz w:val="24"/>
          <w:szCs w:val="24"/>
          <w:lang w:val="en-US"/>
        </w:rPr>
        <w:t xml:space="preserve"> </w:t>
      </w:r>
      <w:proofErr w:type="spellStart"/>
      <w:r w:rsidRPr="00E857DC">
        <w:rPr>
          <w:rFonts w:ascii="Times New Roman" w:eastAsia="Times New Roman" w:hAnsi="Times New Roman" w:cs="Times New Roman"/>
          <w:b/>
          <w:bCs/>
          <w:sz w:val="24"/>
          <w:szCs w:val="24"/>
          <w:lang w:val="en-US"/>
        </w:rPr>
        <w:t>денний</w:t>
      </w:r>
      <w:proofErr w:type="spellEnd"/>
      <w:r w:rsidRPr="00E857DC">
        <w:rPr>
          <w:rFonts w:ascii="Times New Roman" w:eastAsia="Times New Roman" w:hAnsi="Times New Roman" w:cs="Times New Roman"/>
          <w:b/>
          <w:bCs/>
          <w:sz w:val="24"/>
          <w:szCs w:val="24"/>
          <w:lang w:val="en-US"/>
        </w:rPr>
        <w:t>:</w:t>
      </w:r>
    </w:p>
    <w:p w14:paraId="4E21F1D2" w14:textId="77777777" w:rsidR="00E857DC" w:rsidRPr="00E857DC" w:rsidRDefault="00E857DC" w:rsidP="00E857DC">
      <w:pPr>
        <w:numPr>
          <w:ilvl w:val="0"/>
          <w:numId w:val="40"/>
        </w:num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Розгляд проекту Правил внутрішнього трудового розпорядку (ПВТР).</w:t>
      </w:r>
    </w:p>
    <w:p w14:paraId="0746D671" w14:textId="77777777" w:rsidR="00E857DC" w:rsidRPr="00E857DC" w:rsidRDefault="00E857DC" w:rsidP="00E857DC">
      <w:pPr>
        <w:numPr>
          <w:ilvl w:val="0"/>
          <w:numId w:val="40"/>
        </w:num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Обговорення відповідності проекту ПВТР вимогам законодавства України.</w:t>
      </w:r>
    </w:p>
    <w:p w14:paraId="439D55A9" w14:textId="77777777" w:rsidR="00E857DC" w:rsidRPr="00E857DC" w:rsidRDefault="00E857DC" w:rsidP="00E857DC">
      <w:pPr>
        <w:numPr>
          <w:ilvl w:val="0"/>
          <w:numId w:val="40"/>
        </w:num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Прийняття рішення про погодження або непогодження проекту ПВТР.</w:t>
      </w:r>
    </w:p>
    <w:p w14:paraId="05EC1F79"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Хід засідання:</w:t>
      </w:r>
      <w:r w:rsidRPr="00E857DC">
        <w:rPr>
          <w:rFonts w:ascii="Times New Roman" w:eastAsia="Times New Roman" w:hAnsi="Times New Roman" w:cs="Times New Roman"/>
          <w:sz w:val="24"/>
          <w:szCs w:val="24"/>
        </w:rPr>
        <w:t xml:space="preserve"> Голова профспілки відкрив(ла) засідання та оголосив(ла) порядок денний.</w:t>
      </w:r>
    </w:p>
    <w:p w14:paraId="4E8007B9"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(Тут детально описується процес обговорення проекту ПВТР. Звертається увага на окремі положення, висловлюються думки та пропозиції членів профспілки. Посилаються на відповідні статті Кодексу законів про працю України та інших нормативно-правових актів, які регулюють трудові відносини.)</w:t>
      </w:r>
    </w:p>
    <w:p w14:paraId="20B528D7"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Після детального обговорення усіх пунктів проекту ПВТР, члени профспілки перейшли до голосування.</w:t>
      </w:r>
    </w:p>
    <w:p w14:paraId="60EC716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Рішення:</w:t>
      </w:r>
      <w:r w:rsidRPr="00E857DC">
        <w:rPr>
          <w:rFonts w:ascii="Times New Roman" w:eastAsia="Times New Roman" w:hAnsi="Times New Roman" w:cs="Times New Roman"/>
          <w:sz w:val="24"/>
          <w:szCs w:val="24"/>
        </w:rPr>
        <w:t xml:space="preserve"> (Вказується результат голосування: схвалено, не схвалено, схвалено з певними зауваженнями. Якщо проект ПВТР схвалено, зазначаються конкретні умови та пропозиції, які необхідно врахувати при його остаточному затвердженні.)</w:t>
      </w:r>
    </w:p>
    <w:p w14:paraId="69C7908D"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t>Висновок:</w:t>
      </w:r>
      <w:r w:rsidRPr="00E857DC">
        <w:rPr>
          <w:rFonts w:ascii="Times New Roman" w:eastAsia="Times New Roman" w:hAnsi="Times New Roman" w:cs="Times New Roman"/>
          <w:sz w:val="24"/>
          <w:szCs w:val="24"/>
        </w:rPr>
        <w:t xml:space="preserve"> Проект Правил внутрішнього трудового розпорядку (з урахуванням вищезазначених зауважень та пропозицій) погоджено профспілковим комітетом.</w:t>
      </w:r>
    </w:p>
    <w:p w14:paraId="28014F09"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b/>
          <w:bCs/>
          <w:sz w:val="24"/>
          <w:szCs w:val="24"/>
        </w:rPr>
        <w:lastRenderedPageBreak/>
        <w:t>Голова профспілки:</w:t>
      </w:r>
      <w:r w:rsidRPr="00E857DC">
        <w:rPr>
          <w:rFonts w:ascii="Times New Roman" w:eastAsia="Times New Roman" w:hAnsi="Times New Roman" w:cs="Times New Roman"/>
          <w:sz w:val="24"/>
          <w:szCs w:val="24"/>
        </w:rPr>
        <w:t xml:space="preserve"> ___________________________________________________________________ </w:t>
      </w:r>
      <w:r w:rsidRPr="00E857DC">
        <w:rPr>
          <w:rFonts w:ascii="Times New Roman" w:eastAsia="Times New Roman" w:hAnsi="Times New Roman" w:cs="Times New Roman"/>
          <w:b/>
          <w:bCs/>
          <w:sz w:val="24"/>
          <w:szCs w:val="24"/>
        </w:rPr>
        <w:t>Секретар профспілки:</w:t>
      </w:r>
      <w:r w:rsidRPr="00E857DC">
        <w:rPr>
          <w:rFonts w:ascii="Times New Roman" w:eastAsia="Times New Roman" w:hAnsi="Times New Roman" w:cs="Times New Roman"/>
          <w:sz w:val="24"/>
          <w:szCs w:val="24"/>
        </w:rPr>
        <w:t xml:space="preserve"> __________________________________________________________________</w:t>
      </w:r>
    </w:p>
    <w:p w14:paraId="5541CFA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Ось шаблон Протоколу засідання профспілки щодо погодження Правил внутрішнього трудового розпорядку:</w:t>
      </w:r>
    </w:p>
    <w:p w14:paraId="58C738A4"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 [номер протоколу] від [дата засідання]</w:t>
      </w:r>
    </w:p>
    <w:p w14:paraId="6DD4CDA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Присутні: [перелік учасників засідання, включаючи представників профспілки та адміністрації підприємства]</w:t>
      </w:r>
    </w:p>
    <w:p w14:paraId="17E29D52"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Мета засідання: обговорення та погодження Правил внутрішнього трудового розпорядку.</w:t>
      </w:r>
    </w:p>
    <w:p w14:paraId="6BBA0CDB"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Під час засідання було розглянуто проєкт Правил внутрішнього трудового розпорядку, розроблений адміністрацією підприємства у відповідності до вимог Закону України "Про профспілки, їх права та гарантії діяльності" та Кодексу законів про працю України.</w:t>
      </w:r>
    </w:p>
    <w:p w14:paraId="5B8C24FE"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Після детального обговорення та узгодження зауважень профспілки, учасники засідання прийняли рішення про затвердження Правил внутрішнього трудового розпорядку у наступному варіанті:</w:t>
      </w:r>
    </w:p>
    <w:p w14:paraId="2A7412CB"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Правила внутрішнього трудового розпорядку регламентують порядок організації праці, дисципліну, режим праці та відпочинку, забезпечення безпеки та охорони здоров'я працівників на виробництві.</w:t>
      </w:r>
    </w:p>
    <w:p w14:paraId="4201CC8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1. Загальні положення</w:t>
      </w:r>
    </w:p>
    <w:p w14:paraId="5A0FA477"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Правила внутрішнього трудового розпорядку поширюються на всіх працівників підприємства, незалежно від форми зайнятості та виду трудового договору.</w:t>
      </w:r>
    </w:p>
    <w:p w14:paraId="25255222"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2. Організація праці</w:t>
      </w:r>
    </w:p>
    <w:p w14:paraId="23CCA13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Робочий день триває з [час початку роботи] до [час закінчення роботи]. Перерва для відпочинку триває [тривалість перерви]. Робота у нічний час та в святкові дні здійснюється у випадках, передбачених законодавством України.</w:t>
      </w:r>
    </w:p>
    <w:p w14:paraId="7C51A407"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3. Дисципліна</w:t>
      </w:r>
    </w:p>
    <w:p w14:paraId="630E93B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Порушення дисципліни тягне за собою дисциплінарні стягнення, передбачені законодавством України. У разі порушення дисципліни працівник може бути притягнутий до відповідальності у порядку, встановленому законодавством України.</w:t>
      </w:r>
    </w:p>
    <w:p w14:paraId="414567A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4. Безпека та охорона здоров'я</w:t>
      </w:r>
    </w:p>
    <w:p w14:paraId="1EA5ACBC"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Адміністрація підприємства зобов'язана забезпечити безпеку та охорону здоров'я працівників на виробництві, відповідно до вимог Закону України "Про охорону праці" та інших нормативно-правових актів України.</w:t>
      </w:r>
    </w:p>
    <w:p w14:paraId="54E07DF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Учасники засідання погодили, що Правила внутрішнього трудового розпорядку набирають чинності з [дата набуття чинності] та поширюються на весь персонал підприємства.</w:t>
      </w:r>
    </w:p>
    <w:p w14:paraId="434C51A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підписали: [перелік учасників засідання, включаючи представників профспілки та адміністрації підприємства].</w:t>
      </w:r>
    </w:p>
    <w:p w14:paraId="61E4677A"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Ось приклад заповнення:</w:t>
      </w:r>
    </w:p>
    <w:p w14:paraId="126292EF"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lastRenderedPageBreak/>
        <w:t>Протокол № 1 від 10 лютого 2023 року</w:t>
      </w:r>
    </w:p>
    <w:p w14:paraId="6AAB859B"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Присутні: голова профспілки Іваненко О.М., заступник директора підприємства з питань персоналу Петров В.В., голова комітету профспілки Коваленко О.В.</w:t>
      </w:r>
    </w:p>
    <w:p w14:paraId="513180A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Мета засідання: обговорення та погодження Правил внутрішнього трудового розпорядку.</w:t>
      </w:r>
    </w:p>
    <w:p w14:paraId="7321250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Під час засідання було розглянуто проєкт Правил внутрішнього трудового розпорядку, розроблений адміністрацією підприємства у відповідності до вимог Закону України "Про профспілки, їх права та гарантії діяльності" та Кодексу законів про працю України.</w:t>
      </w:r>
    </w:p>
    <w:p w14:paraId="5995D39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Після детального обговорення та узгодження зауважень профспілки, учасники засідання прийняли рішення про затвердження Правил внутрішнього трудового розпорядку у наступному варіанті:</w:t>
      </w:r>
    </w:p>
    <w:p w14:paraId="63E2DFC1"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Правила внутрішнього трудового розпорядку регламентують порядок організації праці, дисципліну, режим праці та відпочинку, забезпечення безпеки та охорони здоров'я працівників на виробництві.</w:t>
      </w:r>
    </w:p>
    <w:p w14:paraId="11AEED25" w14:textId="77777777" w:rsidR="00E857DC" w:rsidRPr="00E857DC" w:rsidRDefault="00E857DC" w:rsidP="00E857DC">
      <w:pPr>
        <w:rPr>
          <w:rFonts w:ascii="Times New Roman" w:eastAsia="Times New Roman" w:hAnsi="Times New Roman" w:cs="Times New Roman"/>
          <w:sz w:val="24"/>
          <w:szCs w:val="24"/>
          <w:lang w:val="en-US"/>
        </w:rPr>
      </w:pPr>
      <w:proofErr w:type="spellStart"/>
      <w:r w:rsidRPr="00E857DC">
        <w:rPr>
          <w:rFonts w:ascii="Times New Roman" w:eastAsia="Times New Roman" w:hAnsi="Times New Roman" w:cs="Times New Roman"/>
          <w:sz w:val="24"/>
          <w:szCs w:val="24"/>
          <w:lang w:val="en-US"/>
        </w:rPr>
        <w:t>Стаття</w:t>
      </w:r>
      <w:proofErr w:type="spellEnd"/>
      <w:r w:rsidRPr="00E857DC">
        <w:rPr>
          <w:rFonts w:ascii="Times New Roman" w:eastAsia="Times New Roman" w:hAnsi="Times New Roman" w:cs="Times New Roman"/>
          <w:sz w:val="24"/>
          <w:szCs w:val="24"/>
          <w:lang w:val="en-US"/>
        </w:rPr>
        <w:t xml:space="preserve"> 1. </w:t>
      </w:r>
      <w:proofErr w:type="spellStart"/>
      <w:r w:rsidRPr="00E857DC">
        <w:rPr>
          <w:rFonts w:ascii="Times New Roman" w:eastAsia="Times New Roman" w:hAnsi="Times New Roman" w:cs="Times New Roman"/>
          <w:sz w:val="24"/>
          <w:szCs w:val="24"/>
          <w:lang w:val="en-US"/>
        </w:rPr>
        <w:t>Загальні</w:t>
      </w:r>
      <w:proofErr w:type="spellEnd"/>
      <w:r w:rsidRPr="00E857DC">
        <w:rPr>
          <w:rFonts w:ascii="Times New Roman" w:eastAsia="Times New Roman" w:hAnsi="Times New Roman" w:cs="Times New Roman"/>
          <w:sz w:val="24"/>
          <w:szCs w:val="24"/>
          <w:lang w:val="en-US"/>
        </w:rPr>
        <w:t xml:space="preserve"> </w:t>
      </w:r>
      <w:proofErr w:type="spellStart"/>
      <w:r w:rsidRPr="00E857DC">
        <w:rPr>
          <w:rFonts w:ascii="Times New Roman" w:eastAsia="Times New Roman" w:hAnsi="Times New Roman" w:cs="Times New Roman"/>
          <w:sz w:val="24"/>
          <w:szCs w:val="24"/>
          <w:lang w:val="en-US"/>
        </w:rPr>
        <w:t>положення</w:t>
      </w:r>
      <w:proofErr w:type="spellEnd"/>
    </w:p>
    <w:p w14:paraId="7ECC6BD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Правила внутрішнього трудового розпорядку поширюються на всіх працівників підприємства, незалежно від форми зайнятості та виду трудового договору.</w:t>
      </w:r>
    </w:p>
    <w:p w14:paraId="035241A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2. Організація праці</w:t>
      </w:r>
    </w:p>
    <w:p w14:paraId="05AD1A4E"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Робочий день триває з 8:00 до 17:00. Перерва для відпочинку триває 30 хвилин. Робота у нічний час та в святкові дні здійснюється у випадках, передбачених законодавством України.</w:t>
      </w:r>
    </w:p>
    <w:p w14:paraId="5CD6E120"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3. Дисципліна</w:t>
      </w:r>
    </w:p>
    <w:p w14:paraId="3A8781B3"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Порушення дисципліни тягне за собою дисциплінарні стягнення, передбачені законодавством України. У разі порушення дисципліни працівник може бути притягнутий до відповідальності у порядку, встановленому законодавством України.</w:t>
      </w:r>
    </w:p>
    <w:p w14:paraId="7B878EF5"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Стаття 4. Безпека та охорона здоров'я</w:t>
      </w:r>
    </w:p>
    <w:p w14:paraId="1A845287"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Адміністрація підприємства зобов'язана забезпечити безпеку та охорону здоров'я працівників на виробництві, відповідно до вимог Закону України "Про охорону праці" та інших нормативно-правових актів України.</w:t>
      </w:r>
    </w:p>
    <w:p w14:paraId="615ED2E4"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Учасники засідання погодили, що Правила внутрішнього трудового розпорядку набирають чинності з 15 лютого 2023 року та поширюються на весь персонал підприємства.</w:t>
      </w:r>
    </w:p>
    <w:p w14:paraId="0DCD6A78" w14:textId="77777777" w:rsidR="00E857DC" w:rsidRPr="00E857DC" w:rsidRDefault="00E857DC" w:rsidP="00E857DC">
      <w:pPr>
        <w:rPr>
          <w:rFonts w:ascii="Times New Roman" w:eastAsia="Times New Roman" w:hAnsi="Times New Roman" w:cs="Times New Roman"/>
          <w:sz w:val="24"/>
          <w:szCs w:val="24"/>
        </w:rPr>
      </w:pPr>
      <w:r w:rsidRPr="00E857DC">
        <w:rPr>
          <w:rFonts w:ascii="Times New Roman" w:eastAsia="Times New Roman" w:hAnsi="Times New Roman" w:cs="Times New Roman"/>
          <w:sz w:val="24"/>
          <w:szCs w:val="24"/>
        </w:rPr>
        <w:t>Протокол підписали: Іваненко О.М., Петров В.В., Коваленко О.В.</w:t>
      </w:r>
    </w:p>
    <w:p w14:paraId="37A851AF" w14:textId="3436E09E" w:rsidR="00667E05" w:rsidRPr="00E857DC" w:rsidRDefault="00667E05" w:rsidP="00E857DC"/>
    <w:sectPr w:rsidR="00667E05" w:rsidRPr="00E8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36A"/>
    <w:multiLevelType w:val="multilevel"/>
    <w:tmpl w:val="D71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4B41"/>
    <w:multiLevelType w:val="multilevel"/>
    <w:tmpl w:val="6624F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609B5"/>
    <w:multiLevelType w:val="multilevel"/>
    <w:tmpl w:val="250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E6C50"/>
    <w:multiLevelType w:val="multilevel"/>
    <w:tmpl w:val="1A2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48C5"/>
    <w:multiLevelType w:val="multilevel"/>
    <w:tmpl w:val="E22E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44496"/>
    <w:multiLevelType w:val="multilevel"/>
    <w:tmpl w:val="CBC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B1CEA"/>
    <w:multiLevelType w:val="multilevel"/>
    <w:tmpl w:val="CE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32CE5"/>
    <w:multiLevelType w:val="multilevel"/>
    <w:tmpl w:val="ED9C3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61495"/>
    <w:multiLevelType w:val="multilevel"/>
    <w:tmpl w:val="9FB8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00CA1"/>
    <w:multiLevelType w:val="multilevel"/>
    <w:tmpl w:val="594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63303"/>
    <w:multiLevelType w:val="multilevel"/>
    <w:tmpl w:val="8D6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36B21"/>
    <w:multiLevelType w:val="multilevel"/>
    <w:tmpl w:val="517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3F2B"/>
    <w:multiLevelType w:val="multilevel"/>
    <w:tmpl w:val="48E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F4BC6"/>
    <w:multiLevelType w:val="multilevel"/>
    <w:tmpl w:val="684E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141F2"/>
    <w:multiLevelType w:val="multilevel"/>
    <w:tmpl w:val="3E42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C018C"/>
    <w:multiLevelType w:val="multilevel"/>
    <w:tmpl w:val="00E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D2D09"/>
    <w:multiLevelType w:val="multilevel"/>
    <w:tmpl w:val="D33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22E0D"/>
    <w:multiLevelType w:val="multilevel"/>
    <w:tmpl w:val="A65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70A05"/>
    <w:multiLevelType w:val="multilevel"/>
    <w:tmpl w:val="3DA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748CC"/>
    <w:multiLevelType w:val="multilevel"/>
    <w:tmpl w:val="D9F8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760F2E"/>
    <w:multiLevelType w:val="multilevel"/>
    <w:tmpl w:val="19F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77E6B"/>
    <w:multiLevelType w:val="multilevel"/>
    <w:tmpl w:val="4464F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A0410"/>
    <w:multiLevelType w:val="multilevel"/>
    <w:tmpl w:val="FB72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A7DF2"/>
    <w:multiLevelType w:val="multilevel"/>
    <w:tmpl w:val="E4E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878A6"/>
    <w:multiLevelType w:val="multilevel"/>
    <w:tmpl w:val="B1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B100A"/>
    <w:multiLevelType w:val="multilevel"/>
    <w:tmpl w:val="2566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B63F4"/>
    <w:multiLevelType w:val="multilevel"/>
    <w:tmpl w:val="AE4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717D6"/>
    <w:multiLevelType w:val="multilevel"/>
    <w:tmpl w:val="57A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00264"/>
    <w:multiLevelType w:val="multilevel"/>
    <w:tmpl w:val="C776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C47770"/>
    <w:multiLevelType w:val="multilevel"/>
    <w:tmpl w:val="CFA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33ACC"/>
    <w:multiLevelType w:val="multilevel"/>
    <w:tmpl w:val="DFF6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3B0516"/>
    <w:multiLevelType w:val="multilevel"/>
    <w:tmpl w:val="96C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04AB1"/>
    <w:multiLevelType w:val="multilevel"/>
    <w:tmpl w:val="3A40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039859">
    <w:abstractNumId w:val="21"/>
  </w:num>
  <w:num w:numId="2" w16cid:durableId="1659462559">
    <w:abstractNumId w:val="37"/>
  </w:num>
  <w:num w:numId="3" w16cid:durableId="876234786">
    <w:abstractNumId w:val="8"/>
  </w:num>
  <w:num w:numId="4" w16cid:durableId="43069086">
    <w:abstractNumId w:val="38"/>
  </w:num>
  <w:num w:numId="5" w16cid:durableId="212355262">
    <w:abstractNumId w:val="16"/>
  </w:num>
  <w:num w:numId="6" w16cid:durableId="699550083">
    <w:abstractNumId w:val="36"/>
  </w:num>
  <w:num w:numId="7" w16cid:durableId="1148743597">
    <w:abstractNumId w:val="25"/>
  </w:num>
  <w:num w:numId="8" w16cid:durableId="1577476430">
    <w:abstractNumId w:val="5"/>
  </w:num>
  <w:num w:numId="9" w16cid:durableId="978997777">
    <w:abstractNumId w:val="20"/>
  </w:num>
  <w:num w:numId="10" w16cid:durableId="152794388">
    <w:abstractNumId w:val="13"/>
  </w:num>
  <w:num w:numId="11" w16cid:durableId="1477526787">
    <w:abstractNumId w:val="24"/>
  </w:num>
  <w:num w:numId="12" w16cid:durableId="2113697382">
    <w:abstractNumId w:val="19"/>
  </w:num>
  <w:num w:numId="13" w16cid:durableId="1354769684">
    <w:abstractNumId w:val="2"/>
  </w:num>
  <w:num w:numId="14" w16cid:durableId="342440499">
    <w:abstractNumId w:val="7"/>
  </w:num>
  <w:num w:numId="15" w16cid:durableId="177043089">
    <w:abstractNumId w:val="4"/>
  </w:num>
  <w:num w:numId="16" w16cid:durableId="1214805269">
    <w:abstractNumId w:val="33"/>
  </w:num>
  <w:num w:numId="17" w16cid:durableId="665596616">
    <w:abstractNumId w:val="35"/>
  </w:num>
  <w:num w:numId="18" w16cid:durableId="2030720799">
    <w:abstractNumId w:val="23"/>
  </w:num>
  <w:num w:numId="19" w16cid:durableId="1668634958">
    <w:abstractNumId w:val="29"/>
  </w:num>
  <w:num w:numId="20" w16cid:durableId="400906960">
    <w:abstractNumId w:val="27"/>
  </w:num>
  <w:num w:numId="21" w16cid:durableId="1447697256">
    <w:abstractNumId w:val="6"/>
  </w:num>
  <w:num w:numId="22" w16cid:durableId="1571691909">
    <w:abstractNumId w:val="18"/>
  </w:num>
  <w:num w:numId="23" w16cid:durableId="154342793">
    <w:abstractNumId w:val="39"/>
  </w:num>
  <w:num w:numId="24" w16cid:durableId="626395640">
    <w:abstractNumId w:val="30"/>
  </w:num>
  <w:num w:numId="25" w16cid:durableId="1127165608">
    <w:abstractNumId w:val="3"/>
  </w:num>
  <w:num w:numId="26" w16cid:durableId="919868154">
    <w:abstractNumId w:val="1"/>
  </w:num>
  <w:num w:numId="27" w16cid:durableId="1611815105">
    <w:abstractNumId w:val="11"/>
  </w:num>
  <w:num w:numId="28" w16cid:durableId="851529862">
    <w:abstractNumId w:val="34"/>
  </w:num>
  <w:num w:numId="29" w16cid:durableId="562259869">
    <w:abstractNumId w:val="28"/>
  </w:num>
  <w:num w:numId="30" w16cid:durableId="1384908347">
    <w:abstractNumId w:val="15"/>
  </w:num>
  <w:num w:numId="31" w16cid:durableId="1779641519">
    <w:abstractNumId w:val="17"/>
  </w:num>
  <w:num w:numId="32" w16cid:durableId="638804660">
    <w:abstractNumId w:val="14"/>
  </w:num>
  <w:num w:numId="33" w16cid:durableId="257063311">
    <w:abstractNumId w:val="31"/>
  </w:num>
  <w:num w:numId="34" w16cid:durableId="1121803079">
    <w:abstractNumId w:val="12"/>
  </w:num>
  <w:num w:numId="35" w16cid:durableId="1155606466">
    <w:abstractNumId w:val="22"/>
  </w:num>
  <w:num w:numId="36" w16cid:durableId="1295983038">
    <w:abstractNumId w:val="0"/>
  </w:num>
  <w:num w:numId="37" w16cid:durableId="1371297558">
    <w:abstractNumId w:val="9"/>
  </w:num>
  <w:num w:numId="38" w16cid:durableId="251858414">
    <w:abstractNumId w:val="26"/>
  </w:num>
  <w:num w:numId="39" w16cid:durableId="1353729125">
    <w:abstractNumId w:val="10"/>
  </w:num>
  <w:num w:numId="40" w16cid:durableId="209223887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2704</cp:revision>
  <dcterms:created xsi:type="dcterms:W3CDTF">2023-11-24T07:45:00Z</dcterms:created>
  <dcterms:modified xsi:type="dcterms:W3CDTF">2024-08-07T11:06:00Z</dcterms:modified>
</cp:coreProperties>
</file>