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848EF"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Територіальний центр комплектування та соціальної підтримки Шевченківського району м. Києва</w:t>
      </w:r>
      <w:r w:rsidRPr="00B91493">
        <w:rPr>
          <w:rFonts w:ascii="Times New Roman" w:eastAsia="Times New Roman" w:hAnsi="Times New Roman" w:cs="Times New Roman"/>
          <w:sz w:val="24"/>
          <w:szCs w:val="24"/>
        </w:rPr>
        <w:br/>
        <w:t>вул. Саксаганського, 110, м. Київ, 01032</w:t>
      </w:r>
    </w:p>
    <w:p w14:paraId="0D92DAC2"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Вих. № 123/2024 від 15.07.2024</w:t>
      </w:r>
    </w:p>
    <w:p w14:paraId="55DF0776"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Петренку Івану Васильовичу</w:t>
      </w:r>
      <w:r w:rsidRPr="00B91493">
        <w:rPr>
          <w:rFonts w:ascii="Times New Roman" w:eastAsia="Times New Roman" w:hAnsi="Times New Roman" w:cs="Times New Roman"/>
          <w:sz w:val="24"/>
          <w:szCs w:val="24"/>
        </w:rPr>
        <w:br/>
        <w:t>вул. Хрещатик, 22, кв. 15</w:t>
      </w:r>
      <w:r w:rsidRPr="00B91493">
        <w:rPr>
          <w:rFonts w:ascii="Times New Roman" w:eastAsia="Times New Roman" w:hAnsi="Times New Roman" w:cs="Times New Roman"/>
          <w:sz w:val="24"/>
          <w:szCs w:val="24"/>
        </w:rPr>
        <w:br/>
        <w:t>м. Київ, 01001</w:t>
      </w:r>
    </w:p>
    <w:p w14:paraId="682E228A"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ПОВІДОМЛЕННЯ</w:t>
      </w:r>
      <w:r w:rsidRPr="00B91493">
        <w:rPr>
          <w:rFonts w:ascii="Times New Roman" w:eastAsia="Times New Roman" w:hAnsi="Times New Roman" w:cs="Times New Roman"/>
          <w:sz w:val="24"/>
          <w:szCs w:val="24"/>
        </w:rPr>
        <w:br/>
        <w:t>про анулювання відстрочки від призову на військову службу під час мобілізації</w:t>
      </w:r>
    </w:p>
    <w:p w14:paraId="4CEFFED2"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Шановний Іване Васильовичу!</w:t>
      </w:r>
    </w:p>
    <w:p w14:paraId="2E0F8D57"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Повідомляємо Вас, що відповідно до статті 23 Закону України "Про мобілізаційну підготовку та мобілізацію" від 21.10.1993 № 3543-</w:t>
      </w:r>
      <w:r w:rsidRPr="00B91493">
        <w:rPr>
          <w:rFonts w:ascii="Times New Roman" w:eastAsia="Times New Roman" w:hAnsi="Times New Roman" w:cs="Times New Roman"/>
          <w:sz w:val="24"/>
          <w:szCs w:val="24"/>
          <w:lang w:val="en-US"/>
        </w:rPr>
        <w:t>XII</w:t>
      </w:r>
      <w:r w:rsidRPr="00B91493">
        <w:rPr>
          <w:rFonts w:ascii="Times New Roman" w:eastAsia="Times New Roman" w:hAnsi="Times New Roman" w:cs="Times New Roman"/>
          <w:sz w:val="24"/>
          <w:szCs w:val="24"/>
        </w:rPr>
        <w:t xml:space="preserve"> (зі змінами), відстрочку від призову на військову службу під час мобілізації, яка була Вам надана 01.03.2024 на підставі довідки про навчання у вищому навчальному закладі, анульовано.</w:t>
      </w:r>
    </w:p>
    <w:p w14:paraId="25AE0E49"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Підставою для анулювання відстрочки є отримання Вами диплома про закінчення Київського національного університету імені Тараса Шевченка за спеціальністю "Право" 30.06.2024, що підтверджується інформацією, наданою навчальним закладом.</w:t>
      </w:r>
    </w:p>
    <w:p w14:paraId="2166CB8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rPr>
        <w:t xml:space="preserve">У зв'язку з цим, керуючись частиною третьою статті 22 Закону України "Про мобілізаційну підготовку та мобілізацію", Вам необхідно з'явитися до Територіального центру комплектування та соціальної підтримки Шевченківського району м. Києва за адресою: вул. </w:t>
      </w:r>
      <w:r w:rsidRPr="00B91493">
        <w:rPr>
          <w:rFonts w:ascii="Times New Roman" w:eastAsia="Times New Roman" w:hAnsi="Times New Roman" w:cs="Times New Roman"/>
          <w:sz w:val="24"/>
          <w:szCs w:val="24"/>
          <w:lang w:val="en-US"/>
        </w:rPr>
        <w:t>Саксаганського, 110, м. Київ, 01032, кабінет № 24, у період з 20.07.2024 по 25.07.2024 з 09:00 до 17:00 для уточнення військово-облікових даних та вирішення питання щодо призову на військову службу.</w:t>
      </w:r>
    </w:p>
    <w:p w14:paraId="7F9ADF0B"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 собі необхідно мати:</w:t>
      </w:r>
      <w:r w:rsidRPr="00B91493">
        <w:rPr>
          <w:rFonts w:ascii="Times New Roman" w:eastAsia="Times New Roman" w:hAnsi="Times New Roman" w:cs="Times New Roman"/>
          <w:sz w:val="24"/>
          <w:szCs w:val="24"/>
          <w:lang w:val="en-US"/>
        </w:rPr>
        <w:br/>
        <w:t>1. Паспорт громадянина України;</w:t>
      </w:r>
      <w:r w:rsidRPr="00B91493">
        <w:rPr>
          <w:rFonts w:ascii="Times New Roman" w:eastAsia="Times New Roman" w:hAnsi="Times New Roman" w:cs="Times New Roman"/>
          <w:sz w:val="24"/>
          <w:szCs w:val="24"/>
          <w:lang w:val="en-US"/>
        </w:rPr>
        <w:br/>
        <w:t>2. Військово-обліковий документ;</w:t>
      </w:r>
      <w:r w:rsidRPr="00B91493">
        <w:rPr>
          <w:rFonts w:ascii="Times New Roman" w:eastAsia="Times New Roman" w:hAnsi="Times New Roman" w:cs="Times New Roman"/>
          <w:sz w:val="24"/>
          <w:szCs w:val="24"/>
          <w:lang w:val="en-US"/>
        </w:rPr>
        <w:br/>
        <w:t>3. Документи про освіту;</w:t>
      </w:r>
      <w:r w:rsidRPr="00B91493">
        <w:rPr>
          <w:rFonts w:ascii="Times New Roman" w:eastAsia="Times New Roman" w:hAnsi="Times New Roman" w:cs="Times New Roman"/>
          <w:sz w:val="24"/>
          <w:szCs w:val="24"/>
          <w:lang w:val="en-US"/>
        </w:rPr>
        <w:br/>
        <w:t>4. Документи, що підтверджують сімейний стан та склад сім'ї.</w:t>
      </w:r>
    </w:p>
    <w:p w14:paraId="736BA380"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Нагадуємо, що відповідно до статті 210 Кодексу України про адміністративні правопорушення, неявка за викликом до територіального центру комплектування та соціальної підтримки без поважних причин тягне за собою накладення штрафу.</w:t>
      </w:r>
    </w:p>
    <w:p w14:paraId="036C651B"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У разі виникнення питань або неможливості з'явитися у вказаний термін з поважних причин, просимо невідкладно повідомити про це за телефоном: (044) 123-45-67 або електронною поштою: info@tck.kiev.ua.</w:t>
      </w:r>
    </w:p>
    <w:p w14:paraId="706F7D2B"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З повагою,</w:t>
      </w:r>
      <w:r w:rsidRPr="00B91493">
        <w:rPr>
          <w:rFonts w:ascii="Times New Roman" w:eastAsia="Times New Roman" w:hAnsi="Times New Roman" w:cs="Times New Roman"/>
          <w:sz w:val="24"/>
          <w:szCs w:val="24"/>
          <w:lang w:val="en-US"/>
        </w:rPr>
        <w:br/>
        <w:t>Начальник Територіального центру</w:t>
      </w:r>
      <w:r w:rsidRPr="00B91493">
        <w:rPr>
          <w:rFonts w:ascii="Times New Roman" w:eastAsia="Times New Roman" w:hAnsi="Times New Roman" w:cs="Times New Roman"/>
          <w:sz w:val="24"/>
          <w:szCs w:val="24"/>
          <w:lang w:val="en-US"/>
        </w:rPr>
        <w:br/>
        <w:t>комплектування та соціальної підтримки</w:t>
      </w:r>
      <w:r w:rsidRPr="00B91493">
        <w:rPr>
          <w:rFonts w:ascii="Times New Roman" w:eastAsia="Times New Roman" w:hAnsi="Times New Roman" w:cs="Times New Roman"/>
          <w:sz w:val="24"/>
          <w:szCs w:val="24"/>
          <w:lang w:val="en-US"/>
        </w:rPr>
        <w:br/>
        <w:t>Шевченківського району м. Києва</w:t>
      </w:r>
      <w:r w:rsidRPr="00B91493">
        <w:rPr>
          <w:rFonts w:ascii="Times New Roman" w:eastAsia="Times New Roman" w:hAnsi="Times New Roman" w:cs="Times New Roman"/>
          <w:sz w:val="24"/>
          <w:szCs w:val="24"/>
          <w:lang w:val="en-US"/>
        </w:rPr>
        <w:br/>
        <w:t>полковник [підпис] О.С. Коваленко</w:t>
      </w:r>
    </w:p>
    <w:p w14:paraId="0021DBF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М.П.</w:t>
      </w:r>
    </w:p>
    <w:p w14:paraId="2DFFC08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lastRenderedPageBreak/>
        <w:t>Цей шаблон повідомлення ТЦК та СП про анулювання відстрочки від призову на військову службу під час мобілізації розроблено з урахуванням вимог чинного законодавства України та типової структури офіційних документів.</w:t>
      </w:r>
    </w:p>
    <w:p w14:paraId="478A17A5"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У верхній частині документа вказано повне найменування та адресу територіального центру комплектування та соціальної підтримки, який видає повідомлення. Це важливо для ідентифікації органу, що здійснює виклик.</w:t>
      </w:r>
    </w:p>
    <w:p w14:paraId="17B9EEEF"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Далі зазначено вихідний номер та дату документа, що необхідно для його реєстрації та подальшого відстеження. Після цього вказуються повні дані адресата: прізвище, ім'я, по батькові та адреса проживання.</w:t>
      </w:r>
    </w:p>
    <w:p w14:paraId="5310001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Основна частина повідомлення починається з чіткого зазначення факту анулювання відстрочки з посиланням на відповідну статтю Закону України "Про мобілізаційну підготовку та мобілізацію". Важливо вказати конкретну причину анулювання відстрочки, у нашому прикладі - це закінчення навчання у вищому навчальному закладі.</w:t>
      </w:r>
    </w:p>
    <w:p w14:paraId="27DF83B0"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Далі йде інформація про необхідність з'явитися до ТЦК та СП. Тут вказано точну адресу, номер кабінету, дати та час, коли особа повинна з'явитися. Також перераховано документи, які необхідно мати при собі.</w:t>
      </w:r>
    </w:p>
    <w:p w14:paraId="44CBC5E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Важливим елементом є нагадування про відповідальність за неявку за викликом, що підкріплюється посиланням на відповідну статтю Кодексу України про адміністративні правопорушення.</w:t>
      </w:r>
    </w:p>
    <w:p w14:paraId="587466B7"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Наприкінці повідомлення надано контактні дані для зв'язку у разі виникнення питань або неможливості з'явитися у вказаний термін.</w:t>
      </w:r>
    </w:p>
    <w:p w14:paraId="049569F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Документ завершується підписом начальника ТЦК та СП із зазначенням його військового звання та прізвища, ініціалів. Підпис скріплюється печаткою установи.</w:t>
      </w:r>
    </w:p>
    <w:p w14:paraId="730F5A15"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 використанні цього шаблону слід пам'ятати, що кожен конкретний випадок може мати свої особливості, тому текст повідомлення може бути адаптований відповідно до конкретної ситуації та підстав для анулювання відстрочки. Важливо також враховувати можливі зміни в законодавстві та актуалізувати посилання на нормативно-правові акти.</w:t>
      </w:r>
    </w:p>
    <w:p w14:paraId="2EFFD5A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Повідомлення</w:t>
      </w:r>
    </w:p>
    <w:p w14:paraId="27B47BF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м. Київ</w:t>
      </w:r>
      <w:r w:rsidRPr="00B91493">
        <w:rPr>
          <w:rFonts w:ascii="Times New Roman" w:eastAsia="Times New Roman" w:hAnsi="Times New Roman" w:cs="Times New Roman"/>
          <w:sz w:val="24"/>
          <w:szCs w:val="24"/>
          <w:lang w:val="en-US"/>
        </w:rPr>
        <w:br/>
        <w:t>18 липня 2024 року</w:t>
      </w:r>
    </w:p>
    <w:p w14:paraId="52040506"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Відповідно до статті 23 Закону України «Про мобілізаційну підготовку та мобілізацію» та статті 37 Закону України «Про військовий обов'язок і військову службу», повідомляємо про анулювання відстрочки від призову на військову службу під час мобілізації для наступного працівника:</w:t>
      </w:r>
    </w:p>
    <w:p w14:paraId="7F4198A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Прізвище, ім'я, по батькові: Іваненко Іван Іванович</w:t>
      </w:r>
    </w:p>
    <w:p w14:paraId="128A714D"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Посада: інженер відділу технічного забезпечення</w:t>
      </w:r>
    </w:p>
    <w:p w14:paraId="64294BA5"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Причина анулювання відстрочки: припинення підстав, на яких була надана відстрочка (наприклад, закінчення навчання, зміна місця роботи, закінчення строку дії відстрочки тощо)</w:t>
      </w:r>
    </w:p>
    <w:p w14:paraId="1F47ED6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Дата анулювання відстрочки: 18 липня 2024 року</w:t>
      </w:r>
    </w:p>
    <w:p w14:paraId="256A866B"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lastRenderedPageBreak/>
        <w:t>Просимо внести відповідні зміни до облікових даних військовозобов'язаного Іваненка Івана Івановича та призначити йому час та місце для явки на призовний пункт.</w:t>
      </w:r>
    </w:p>
    <w:p w14:paraId="02B38B1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Директор підприємства</w:t>
      </w:r>
      <w:r w:rsidRPr="00B91493">
        <w:rPr>
          <w:rFonts w:ascii="Times New Roman" w:eastAsia="Times New Roman" w:hAnsi="Times New Roman" w:cs="Times New Roman"/>
          <w:sz w:val="24"/>
          <w:szCs w:val="24"/>
          <w:lang w:val="en-US"/>
        </w:rPr>
        <w:br/>
        <w:t>Петренко Петро Петрович</w:t>
      </w:r>
    </w:p>
    <w:p w14:paraId="3CEBD17D"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Приклад заповнення:</w:t>
      </w:r>
      <w:r w:rsidRPr="00B91493">
        <w:rPr>
          <w:rFonts w:ascii="Times New Roman" w:eastAsia="Times New Roman" w:hAnsi="Times New Roman" w:cs="Times New Roman"/>
          <w:sz w:val="24"/>
          <w:szCs w:val="24"/>
          <w:lang w:val="en-US"/>
        </w:rPr>
        <w:br/>
        <w:t>Прізвище, ім'я, по батькові: Петренко Олена Миколаївна</w:t>
      </w:r>
      <w:r w:rsidRPr="00B91493">
        <w:rPr>
          <w:rFonts w:ascii="Times New Roman" w:eastAsia="Times New Roman" w:hAnsi="Times New Roman" w:cs="Times New Roman"/>
          <w:sz w:val="24"/>
          <w:szCs w:val="24"/>
          <w:lang w:val="en-US"/>
        </w:rPr>
        <w:br/>
        <w:t>Посада: бухгалтер</w:t>
      </w:r>
      <w:r w:rsidRPr="00B91493">
        <w:rPr>
          <w:rFonts w:ascii="Times New Roman" w:eastAsia="Times New Roman" w:hAnsi="Times New Roman" w:cs="Times New Roman"/>
          <w:sz w:val="24"/>
          <w:szCs w:val="24"/>
          <w:lang w:val="en-US"/>
        </w:rPr>
        <w:br/>
        <w:t>Причина анулювання відстрочки: закінчення строку дії відстрочки</w:t>
      </w:r>
      <w:r w:rsidRPr="00B91493">
        <w:rPr>
          <w:rFonts w:ascii="Times New Roman" w:eastAsia="Times New Roman" w:hAnsi="Times New Roman" w:cs="Times New Roman"/>
          <w:sz w:val="24"/>
          <w:szCs w:val="24"/>
          <w:lang w:val="en-US"/>
        </w:rPr>
        <w:br/>
        <w:t>Дата анулювання відстрочки: 18 липня 2024 року</w:t>
      </w:r>
    </w:p>
    <w:p w14:paraId="3DD083F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Шаблон повідомлення ТЦК та СП про анулювання відстрочки</w:t>
      </w:r>
    </w:p>
    <w:p w14:paraId="0363D6F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[Ваше прізвище, ім’я, по батькові]</w:t>
      </w:r>
    </w:p>
    <w:p w14:paraId="283A0CE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[Ваша адреса]</w:t>
      </w:r>
    </w:p>
    <w:p w14:paraId="560DF7F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[Номер телефону]</w:t>
      </w:r>
    </w:p>
    <w:p w14:paraId="70EDECAE"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[Дата]</w:t>
      </w:r>
    </w:p>
    <w:p w14:paraId="729DD36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Територіальному центру комплектування та соціальної підтримки</w:t>
      </w:r>
    </w:p>
    <w:p w14:paraId="2BC3405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[Назва ТЦК та СП]</w:t>
      </w:r>
    </w:p>
    <w:p w14:paraId="7C879561"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[Адреса ТЦК та СП]</w:t>
      </w:r>
    </w:p>
    <w:p w14:paraId="787A934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Повідомлення про анулювання відстрочки від призову на військову службу під час мобілізації</w:t>
      </w:r>
    </w:p>
    <w:p w14:paraId="11714AD6"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 xml:space="preserve">Я, [Ваше прізвище, ім’я, по батькові], військовозобов’язаний, який перебуває на військовому обліку за місцем проживання в [Назва населеного пункту], повідомляю про те, що підстави для надання мені відстрочки від призову на військову службу під час мобілізації, які були визначені раніше, </w:t>
      </w:r>
      <w:r w:rsidRPr="00B91493">
        <w:rPr>
          <w:rFonts w:ascii="Times New Roman" w:eastAsia="Times New Roman" w:hAnsi="Times New Roman" w:cs="Times New Roman"/>
          <w:b/>
          <w:bCs/>
          <w:sz w:val="24"/>
          <w:szCs w:val="24"/>
          <w:lang w:val="en-US"/>
        </w:rPr>
        <w:t>[вказати причину анулювання відстрочки, наприклад, змінилась моя сімейна ситуація, закінчився термін навчання тощо]</w:t>
      </w:r>
      <w:r w:rsidRPr="00B91493">
        <w:rPr>
          <w:rFonts w:ascii="Times New Roman" w:eastAsia="Times New Roman" w:hAnsi="Times New Roman" w:cs="Times New Roman"/>
          <w:sz w:val="24"/>
          <w:szCs w:val="24"/>
          <w:lang w:val="en-US"/>
        </w:rPr>
        <w:t>.</w:t>
      </w:r>
    </w:p>
    <w:p w14:paraId="4250BC3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Відповідно до [вказати конкретні статті Закону України «Про мобілізаційну підготовку та мобілізацію»], я розумію, що втратив право на відстрочку від призову.</w:t>
      </w:r>
    </w:p>
    <w:p w14:paraId="2E50BCCE"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Прошу Вас внести відповідні зміни до моїх персональних даних у військово-облікових документах та повідомити мене про подальші дії, які необхідно здійснити.</w:t>
      </w:r>
    </w:p>
    <w:p w14:paraId="6A68013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До даного повідомлення додаю копії документів, які підтверджують зміну мого статусу: [перелік документів, наприклад, свідоцтво про розлучення, диплом про закінчення навчання тощо].</w:t>
      </w:r>
    </w:p>
    <w:p w14:paraId="3303F87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З повагою,</w:t>
      </w:r>
    </w:p>
    <w:p w14:paraId="3A5FEAB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[Ваш підпис]</w:t>
      </w:r>
    </w:p>
    <w:p w14:paraId="0CBD11A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[Ваше прізвище, ім’я, по батькові]</w:t>
      </w:r>
    </w:p>
    <w:p w14:paraId="4C5B07F6"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Приклад заповнення:</w:t>
      </w:r>
    </w:p>
    <w:p w14:paraId="5B4D4F7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Іванов Іван Іванович</w:t>
      </w:r>
    </w:p>
    <w:p w14:paraId="3FEE860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вул. Центральна, 15, м. Київ</w:t>
      </w:r>
    </w:p>
    <w:p w14:paraId="3C98E02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lastRenderedPageBreak/>
        <w:t>(099) 123-45-67</w:t>
      </w:r>
    </w:p>
    <w:p w14:paraId="4FDB6286"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15.01.2024</w:t>
      </w:r>
    </w:p>
    <w:p w14:paraId="2E5F974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Територіальному центру комплектування та соціальної підтримки Печерського району м. Києва</w:t>
      </w:r>
    </w:p>
    <w:p w14:paraId="243B6E8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вул. Хрещатик, 36</w:t>
      </w:r>
    </w:p>
    <w:p w14:paraId="170B6AC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Повідомлення про анулювання відстрочки від призову на військову службу під час мобілізації</w:t>
      </w:r>
    </w:p>
    <w:p w14:paraId="2C0B8625"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Я, Іванов Іван Іванович, військовозобов’язаний, який перебуває на військовому обліку за місцем проживання в м. Києві, повідомляю про те, що підстави для надання мені відстрочки від призову на військову службу під час мобілізації, які були визначені раніше (догляд за дитиною віком до 3 років), змінилися у зв’язку із досягненням дитиною трирічного віку.</w:t>
      </w:r>
    </w:p>
    <w:p w14:paraId="512601F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Відповідно до статті 23 Закону України «Про мобілізаційну підготовку та мобілізацію», я розумію, що втратив право на відстрочку від призову.</w:t>
      </w:r>
    </w:p>
    <w:p w14:paraId="3A2680B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Прошу Вас внести відповідні зміни до моїх персональних даних у військово-облікових документах та повідомити мене про подальші дії, які необхідно здійснити.</w:t>
      </w:r>
    </w:p>
    <w:p w14:paraId="72244BA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До даного повідомлення додаю копію свідоцтва про народження дитини.</w:t>
      </w:r>
    </w:p>
    <w:p w14:paraId="75777D2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З повагою,</w:t>
      </w:r>
    </w:p>
    <w:p w14:paraId="0409AE5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[Ваш підпис]</w:t>
      </w:r>
    </w:p>
    <w:p w14:paraId="02712F3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Іванов Іван Іванович</w:t>
      </w:r>
    </w:p>
    <w:p w14:paraId="4B2D505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Важливо:</w:t>
      </w:r>
    </w:p>
    <w:p w14:paraId="2470AB2C" w14:textId="77777777" w:rsidR="00B91493" w:rsidRPr="00B91493" w:rsidRDefault="00B91493" w:rsidP="00B91493">
      <w:pPr>
        <w:numPr>
          <w:ilvl w:val="0"/>
          <w:numId w:val="49"/>
        </w:num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Консультація юриста:</w:t>
      </w:r>
      <w:r w:rsidRPr="00B91493">
        <w:rPr>
          <w:rFonts w:ascii="Times New Roman" w:eastAsia="Times New Roman" w:hAnsi="Times New Roman" w:cs="Times New Roman"/>
          <w:sz w:val="24"/>
          <w:szCs w:val="24"/>
          <w:lang w:val="en-US"/>
        </w:rPr>
        <w:t xml:space="preserve"> Перед поданням такого повідомлення рекомендується проконсультуватися з юристом, щоб переконатися, що ви правильно розумієте свої права та обов’язки.</w:t>
      </w:r>
    </w:p>
    <w:p w14:paraId="116387FC" w14:textId="77777777" w:rsidR="00B91493" w:rsidRPr="00B91493" w:rsidRDefault="00B91493" w:rsidP="00B91493">
      <w:pPr>
        <w:numPr>
          <w:ilvl w:val="0"/>
          <w:numId w:val="49"/>
        </w:num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Документальне підтвердження:</w:t>
      </w:r>
      <w:r w:rsidRPr="00B91493">
        <w:rPr>
          <w:rFonts w:ascii="Times New Roman" w:eastAsia="Times New Roman" w:hAnsi="Times New Roman" w:cs="Times New Roman"/>
          <w:sz w:val="24"/>
          <w:szCs w:val="24"/>
          <w:lang w:val="en-US"/>
        </w:rPr>
        <w:t xml:space="preserve"> Обов’язково додайте копії всіх документів, які підтверджують зміну вашого статусу.</w:t>
      </w:r>
    </w:p>
    <w:p w14:paraId="32648F96" w14:textId="77777777" w:rsidR="00B91493" w:rsidRPr="00B91493" w:rsidRDefault="00B91493" w:rsidP="00B91493">
      <w:pPr>
        <w:numPr>
          <w:ilvl w:val="0"/>
          <w:numId w:val="49"/>
        </w:num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Терміни:</w:t>
      </w:r>
      <w:r w:rsidRPr="00B91493">
        <w:rPr>
          <w:rFonts w:ascii="Times New Roman" w:eastAsia="Times New Roman" w:hAnsi="Times New Roman" w:cs="Times New Roman"/>
          <w:sz w:val="24"/>
          <w:szCs w:val="24"/>
          <w:lang w:val="en-US"/>
        </w:rPr>
        <w:t xml:space="preserve"> Подайте повідомлення своєчасно, щоб уникнути можливих проблем.</w:t>
      </w:r>
    </w:p>
    <w:p w14:paraId="56E53A71" w14:textId="77777777" w:rsidR="00B91493" w:rsidRPr="00B91493" w:rsidRDefault="00B91493" w:rsidP="00B91493">
      <w:pPr>
        <w:numPr>
          <w:ilvl w:val="0"/>
          <w:numId w:val="49"/>
        </w:num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Збережіть копію:</w:t>
      </w:r>
      <w:r w:rsidRPr="00B91493">
        <w:rPr>
          <w:rFonts w:ascii="Times New Roman" w:eastAsia="Times New Roman" w:hAnsi="Times New Roman" w:cs="Times New Roman"/>
          <w:sz w:val="24"/>
          <w:szCs w:val="24"/>
          <w:lang w:val="en-US"/>
        </w:rPr>
        <w:t xml:space="preserve"> Збережіть копію повідомлення та всіх доданих документів для себе.</w:t>
      </w:r>
    </w:p>
    <w:p w14:paraId="32FFEFC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Зверніть увагу:</w:t>
      </w:r>
      <w:r w:rsidRPr="00B91493">
        <w:rPr>
          <w:rFonts w:ascii="Times New Roman" w:eastAsia="Times New Roman" w:hAnsi="Times New Roman" w:cs="Times New Roman"/>
          <w:sz w:val="24"/>
          <w:szCs w:val="24"/>
          <w:lang w:val="en-US"/>
        </w:rPr>
        <w:t xml:space="preserve"> Цей шаблон є зразком і може бути адаптований до конкретної ситуації. Законодавство України щодо мобілізації може періодично змінюватися, тому рекомендується регулярно оновлювати інформацію про чинні норми.</w:t>
      </w:r>
    </w:p>
    <w:p w14:paraId="1F9F2A6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b/>
          <w:bCs/>
          <w:sz w:val="24"/>
          <w:szCs w:val="24"/>
          <w:lang w:val="en-US"/>
        </w:rPr>
        <w:t>Відмова від відповідальності:</w:t>
      </w:r>
      <w:r w:rsidRPr="00B91493">
        <w:rPr>
          <w:rFonts w:ascii="Times New Roman" w:eastAsia="Times New Roman" w:hAnsi="Times New Roman" w:cs="Times New Roman"/>
          <w:sz w:val="24"/>
          <w:szCs w:val="24"/>
          <w:lang w:val="en-US"/>
        </w:rPr>
        <w:t xml:space="preserve"> Цей шаблон надається лише для загального ознайомлення і не є юридичною консультацією. Для отримання кваліфікованої юридичної допомоги зверніться до фахівця.</w:t>
      </w:r>
    </w:p>
    <w:p w14:paraId="382B256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Ось шаблон Повідомлення ТЦК та СП про анулювання відстрочки від призову на військову службу під час мобілізації:</w:t>
      </w:r>
    </w:p>
    <w:p w14:paraId="6A460A9F"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Повідомлення № [номер повідомлення]</w:t>
      </w:r>
    </w:p>
    <w:p w14:paraId="1C1276C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lastRenderedPageBreak/>
        <w:t>[Дата]</w:t>
      </w:r>
    </w:p>
    <w:p w14:paraId="0B63F4F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[Місце]</w:t>
      </w:r>
    </w:p>
    <w:p w14:paraId="14BA139C"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Територіальна комісія з питань мобілізації [назва територіальної комісії] та Спеціальна комісія з питань призову [назва спеціальної комісії] повідомляють, що відстрочка від призову на військову службу під час мобілізації для [ПІБ особи, якій була надана відстрочка] анульована.</w:t>
      </w:r>
    </w:p>
    <w:p w14:paraId="418EF3A8"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Відповідно до статті 23 Закону України «Про мобілізаційну підготовку та мобілізацію» від 1992 року, відстрочка від призову на військову службу під час мобілізації може бути анульована у разі зміни обставин, які були підставою для надання відстрочки.</w:t>
      </w:r>
    </w:p>
    <w:p w14:paraId="24263F69"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У зв'язку з оголошенням мобілізації в Україні, відстрочка від призову на військову службу для [ПІБ особи, якій була надана відстрочка] анульована, оскільки ця особа повинна бути призвана на військову службу для виконання обов'язків щодо мобілізаційної підготовки та мобілізації.</w:t>
      </w:r>
    </w:p>
    <w:p w14:paraId="6A5B6EA4"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[ПІБ особи, якій була надана відстрочка] повинен з'явитися до військового комісаріату [назва військового комісаріату] за адресою [адреса військового комісаріату] для проходження медичного огляду та отримання подальших інструкцій.</w:t>
      </w:r>
    </w:p>
    <w:p w14:paraId="50B07F11"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Керівник Територіальної комісії з питань мобілізації</w:t>
      </w:r>
    </w:p>
    <w:p w14:paraId="1E0781D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[ПІБ керівника]</w:t>
      </w:r>
    </w:p>
    <w:p w14:paraId="210C3C8B"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Керівник Спеціальної комісії з питань призову</w:t>
      </w:r>
    </w:p>
    <w:p w14:paraId="6D7B5F82"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[ПІБ керівника]</w:t>
      </w:r>
    </w:p>
    <w:p w14:paraId="310BF537"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Примітка: у тексті повідомлення повинні бути вказані конкретні обставини, які стали підставою для анулювання відстрочки, а також конкретні дії, які повинен виконати особа, якій була надана відстрочка.</w:t>
      </w:r>
    </w:p>
    <w:p w14:paraId="32CB038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Приклад заповнення:</w:t>
      </w:r>
    </w:p>
    <w:p w14:paraId="3153A6B1"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Повідомлення № 001</w:t>
      </w:r>
    </w:p>
    <w:p w14:paraId="712E9ACE"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15.02.2023</w:t>
      </w:r>
    </w:p>
    <w:p w14:paraId="23F5CE1E"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Київ</w:t>
      </w:r>
    </w:p>
    <w:p w14:paraId="27F1235A"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Територіальна комісія з питань мобілізації м. Києва та Спеціальна комісія з питань призову м. Києва повідомляють, що відстрочка від призову на військову службу під час мобілізації для Петренка Олега Васильовича анульована.</w:t>
      </w:r>
    </w:p>
    <w:p w14:paraId="68E5EDFD"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Відповідно до статті 23 Закону України «Про мобілізаційну підготовку та мобілізацію» від 1992 року, відстрочка від призову на військову службу під час мобілізації може бути анульована у разі зміни обставин, які були підставою для надання відстрочки.</w:t>
      </w:r>
    </w:p>
    <w:p w14:paraId="57E7E8E3"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У зв'язку з оголошенням мобілізації в Україні, відстрочка від призову на військову службу для Петренка Олега Васильовича анульована, оскільки ця особа повинна бути призвана на військову службу для виконання обов'язків щодо мобілізаційної підготовки та мобілізації.</w:t>
      </w:r>
    </w:p>
    <w:p w14:paraId="76DE2E78"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Петренко Олег Васильович повинен з'явитися до військового комісаріату м. Києва за адресою вул. Героїв Сталінграда, 12 для проходження медичного огляду та отримання подальших інструкцій.</w:t>
      </w:r>
    </w:p>
    <w:p w14:paraId="44A9A1E9"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lastRenderedPageBreak/>
        <w:t>Керівник Територіальної комісії з питань мобілізації м. Києва</w:t>
      </w:r>
    </w:p>
    <w:p w14:paraId="3AB54C46"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Ковальчук Сергій Іванович</w:t>
      </w:r>
    </w:p>
    <w:p w14:paraId="583BF118" w14:textId="77777777" w:rsidR="00B91493" w:rsidRPr="00B91493" w:rsidRDefault="00B91493" w:rsidP="00B91493">
      <w:pPr>
        <w:rPr>
          <w:rFonts w:ascii="Times New Roman" w:eastAsia="Times New Roman" w:hAnsi="Times New Roman" w:cs="Times New Roman"/>
          <w:sz w:val="24"/>
          <w:szCs w:val="24"/>
        </w:rPr>
      </w:pPr>
      <w:r w:rsidRPr="00B91493">
        <w:rPr>
          <w:rFonts w:ascii="Times New Roman" w:eastAsia="Times New Roman" w:hAnsi="Times New Roman" w:cs="Times New Roman"/>
          <w:sz w:val="24"/>
          <w:szCs w:val="24"/>
        </w:rPr>
        <w:t>Керівник Спеціальної комісії з питань призову м. Києва</w:t>
      </w:r>
    </w:p>
    <w:p w14:paraId="0E9D137E" w14:textId="77777777" w:rsidR="00B91493" w:rsidRPr="00B91493" w:rsidRDefault="00B91493" w:rsidP="00B91493">
      <w:pPr>
        <w:rPr>
          <w:rFonts w:ascii="Times New Roman" w:eastAsia="Times New Roman" w:hAnsi="Times New Roman" w:cs="Times New Roman"/>
          <w:sz w:val="24"/>
          <w:szCs w:val="24"/>
          <w:lang w:val="en-US"/>
        </w:rPr>
      </w:pPr>
      <w:r w:rsidRPr="00B91493">
        <w:rPr>
          <w:rFonts w:ascii="Times New Roman" w:eastAsia="Times New Roman" w:hAnsi="Times New Roman" w:cs="Times New Roman"/>
          <w:sz w:val="24"/>
          <w:szCs w:val="24"/>
          <w:lang w:val="en-US"/>
        </w:rPr>
        <w:t>Мельниченко Олександр Петрович</w:t>
      </w:r>
    </w:p>
    <w:p w14:paraId="37A851AF" w14:textId="6D50D839" w:rsidR="00667E05" w:rsidRPr="00B91493" w:rsidRDefault="00667E05" w:rsidP="00B91493"/>
    <w:sectPr w:rsidR="00667E05" w:rsidRPr="00B91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3A10"/>
    <w:multiLevelType w:val="multilevel"/>
    <w:tmpl w:val="4B00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33AC8"/>
    <w:multiLevelType w:val="multilevel"/>
    <w:tmpl w:val="86E8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B4C8A"/>
    <w:multiLevelType w:val="multilevel"/>
    <w:tmpl w:val="063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7F15"/>
    <w:multiLevelType w:val="multilevel"/>
    <w:tmpl w:val="529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61745"/>
    <w:multiLevelType w:val="multilevel"/>
    <w:tmpl w:val="F0B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A7D0D"/>
    <w:multiLevelType w:val="multilevel"/>
    <w:tmpl w:val="82E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812F7"/>
    <w:multiLevelType w:val="multilevel"/>
    <w:tmpl w:val="732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E64BA"/>
    <w:multiLevelType w:val="multilevel"/>
    <w:tmpl w:val="1998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8103A"/>
    <w:multiLevelType w:val="multilevel"/>
    <w:tmpl w:val="7D12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0166A"/>
    <w:multiLevelType w:val="multilevel"/>
    <w:tmpl w:val="2F7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36F13"/>
    <w:multiLevelType w:val="multilevel"/>
    <w:tmpl w:val="F66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70524"/>
    <w:multiLevelType w:val="multilevel"/>
    <w:tmpl w:val="ADF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11B3"/>
    <w:multiLevelType w:val="multilevel"/>
    <w:tmpl w:val="7684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2B2E14"/>
    <w:multiLevelType w:val="multilevel"/>
    <w:tmpl w:val="D56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35D46"/>
    <w:multiLevelType w:val="multilevel"/>
    <w:tmpl w:val="24DC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F3DC3"/>
    <w:multiLevelType w:val="multilevel"/>
    <w:tmpl w:val="24B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139F0"/>
    <w:multiLevelType w:val="multilevel"/>
    <w:tmpl w:val="CCECF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7479F2"/>
    <w:multiLevelType w:val="multilevel"/>
    <w:tmpl w:val="045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27029A"/>
    <w:multiLevelType w:val="multilevel"/>
    <w:tmpl w:val="EA7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C76B2"/>
    <w:multiLevelType w:val="multilevel"/>
    <w:tmpl w:val="9F6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E6C29"/>
    <w:multiLevelType w:val="multilevel"/>
    <w:tmpl w:val="7340F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22148D"/>
    <w:multiLevelType w:val="multilevel"/>
    <w:tmpl w:val="31C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C3305"/>
    <w:multiLevelType w:val="multilevel"/>
    <w:tmpl w:val="1B3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B188A"/>
    <w:multiLevelType w:val="multilevel"/>
    <w:tmpl w:val="2F8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FAA"/>
    <w:multiLevelType w:val="multilevel"/>
    <w:tmpl w:val="CE1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20156"/>
    <w:multiLevelType w:val="multilevel"/>
    <w:tmpl w:val="BE6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80B91"/>
    <w:multiLevelType w:val="multilevel"/>
    <w:tmpl w:val="D43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33375"/>
    <w:multiLevelType w:val="multilevel"/>
    <w:tmpl w:val="78B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62113"/>
    <w:multiLevelType w:val="multilevel"/>
    <w:tmpl w:val="FE96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F4905"/>
    <w:multiLevelType w:val="multilevel"/>
    <w:tmpl w:val="09FC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21FDB"/>
    <w:multiLevelType w:val="multilevel"/>
    <w:tmpl w:val="A98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45BB3"/>
    <w:multiLevelType w:val="multilevel"/>
    <w:tmpl w:val="368CE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71730"/>
    <w:multiLevelType w:val="multilevel"/>
    <w:tmpl w:val="A7D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FE1BAE"/>
    <w:multiLevelType w:val="multilevel"/>
    <w:tmpl w:val="230A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C4094"/>
    <w:multiLevelType w:val="multilevel"/>
    <w:tmpl w:val="44E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26AD9"/>
    <w:multiLevelType w:val="multilevel"/>
    <w:tmpl w:val="B3A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85025"/>
    <w:multiLevelType w:val="multilevel"/>
    <w:tmpl w:val="BC9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D070F"/>
    <w:multiLevelType w:val="multilevel"/>
    <w:tmpl w:val="F7FA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65382"/>
    <w:multiLevelType w:val="multilevel"/>
    <w:tmpl w:val="F73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C26BE"/>
    <w:multiLevelType w:val="multilevel"/>
    <w:tmpl w:val="DEF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A793A"/>
    <w:multiLevelType w:val="multilevel"/>
    <w:tmpl w:val="DB8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80243"/>
    <w:multiLevelType w:val="multilevel"/>
    <w:tmpl w:val="00C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63993"/>
    <w:multiLevelType w:val="multilevel"/>
    <w:tmpl w:val="D6B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C4356"/>
    <w:multiLevelType w:val="multilevel"/>
    <w:tmpl w:val="1160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743131"/>
    <w:multiLevelType w:val="multilevel"/>
    <w:tmpl w:val="B8B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00438"/>
    <w:multiLevelType w:val="multilevel"/>
    <w:tmpl w:val="1796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F91BF2"/>
    <w:multiLevelType w:val="multilevel"/>
    <w:tmpl w:val="A09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82D2F"/>
    <w:multiLevelType w:val="multilevel"/>
    <w:tmpl w:val="2C9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B0E22"/>
    <w:multiLevelType w:val="multilevel"/>
    <w:tmpl w:val="DE4E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527346">
    <w:abstractNumId w:val="31"/>
  </w:num>
  <w:num w:numId="2" w16cid:durableId="611672329">
    <w:abstractNumId w:val="7"/>
  </w:num>
  <w:num w:numId="3" w16cid:durableId="136843602">
    <w:abstractNumId w:val="28"/>
  </w:num>
  <w:num w:numId="4" w16cid:durableId="807019738">
    <w:abstractNumId w:val="17"/>
  </w:num>
  <w:num w:numId="5" w16cid:durableId="259724720">
    <w:abstractNumId w:val="41"/>
  </w:num>
  <w:num w:numId="6" w16cid:durableId="1179469285">
    <w:abstractNumId w:val="14"/>
  </w:num>
  <w:num w:numId="7" w16cid:durableId="121116384">
    <w:abstractNumId w:val="3"/>
  </w:num>
  <w:num w:numId="8" w16cid:durableId="1110510032">
    <w:abstractNumId w:val="25"/>
  </w:num>
  <w:num w:numId="9" w16cid:durableId="389428976">
    <w:abstractNumId w:val="10"/>
  </w:num>
  <w:num w:numId="10" w16cid:durableId="1565412782">
    <w:abstractNumId w:val="30"/>
  </w:num>
  <w:num w:numId="11" w16cid:durableId="1869558604">
    <w:abstractNumId w:val="47"/>
  </w:num>
  <w:num w:numId="12" w16cid:durableId="687801150">
    <w:abstractNumId w:val="12"/>
  </w:num>
  <w:num w:numId="13" w16cid:durableId="532379327">
    <w:abstractNumId w:val="6"/>
  </w:num>
  <w:num w:numId="14" w16cid:durableId="1036657124">
    <w:abstractNumId w:val="21"/>
  </w:num>
  <w:num w:numId="15" w16cid:durableId="218589890">
    <w:abstractNumId w:val="36"/>
  </w:num>
  <w:num w:numId="16" w16cid:durableId="1844394084">
    <w:abstractNumId w:val="40"/>
  </w:num>
  <w:num w:numId="17" w16cid:durableId="1209604648">
    <w:abstractNumId w:val="2"/>
  </w:num>
  <w:num w:numId="18" w16cid:durableId="877668910">
    <w:abstractNumId w:val="18"/>
  </w:num>
  <w:num w:numId="19" w16cid:durableId="1331642153">
    <w:abstractNumId w:val="42"/>
  </w:num>
  <w:num w:numId="20" w16cid:durableId="798840772">
    <w:abstractNumId w:val="45"/>
  </w:num>
  <w:num w:numId="21" w16cid:durableId="1488864949">
    <w:abstractNumId w:val="29"/>
  </w:num>
  <w:num w:numId="22" w16cid:durableId="1401168843">
    <w:abstractNumId w:val="34"/>
  </w:num>
  <w:num w:numId="23" w16cid:durableId="1994410336">
    <w:abstractNumId w:val="39"/>
  </w:num>
  <w:num w:numId="24" w16cid:durableId="2147158031">
    <w:abstractNumId w:val="19"/>
  </w:num>
  <w:num w:numId="25" w16cid:durableId="1262031679">
    <w:abstractNumId w:val="38"/>
  </w:num>
  <w:num w:numId="26" w16cid:durableId="1498643681">
    <w:abstractNumId w:val="5"/>
  </w:num>
  <w:num w:numId="27" w16cid:durableId="847215718">
    <w:abstractNumId w:val="9"/>
  </w:num>
  <w:num w:numId="28" w16cid:durableId="1917014203">
    <w:abstractNumId w:val="11"/>
  </w:num>
  <w:num w:numId="29" w16cid:durableId="559025449">
    <w:abstractNumId w:val="43"/>
  </w:num>
  <w:num w:numId="30" w16cid:durableId="1818717365">
    <w:abstractNumId w:val="4"/>
  </w:num>
  <w:num w:numId="31" w16cid:durableId="8677193">
    <w:abstractNumId w:val="20"/>
  </w:num>
  <w:num w:numId="32" w16cid:durableId="1869440592">
    <w:abstractNumId w:val="13"/>
  </w:num>
  <w:num w:numId="33" w16cid:durableId="515190652">
    <w:abstractNumId w:val="32"/>
  </w:num>
  <w:num w:numId="34" w16cid:durableId="1370300114">
    <w:abstractNumId w:val="35"/>
  </w:num>
  <w:num w:numId="35" w16cid:durableId="1402555284">
    <w:abstractNumId w:val="8"/>
  </w:num>
  <w:num w:numId="36" w16cid:durableId="154104651">
    <w:abstractNumId w:val="15"/>
  </w:num>
  <w:num w:numId="37" w16cid:durableId="2043088379">
    <w:abstractNumId w:val="23"/>
  </w:num>
  <w:num w:numId="38" w16cid:durableId="1257638480">
    <w:abstractNumId w:val="44"/>
  </w:num>
  <w:num w:numId="39" w16cid:durableId="2061830205">
    <w:abstractNumId w:val="24"/>
  </w:num>
  <w:num w:numId="40" w16cid:durableId="1886137131">
    <w:abstractNumId w:val="26"/>
  </w:num>
  <w:num w:numId="41" w16cid:durableId="1129783227">
    <w:abstractNumId w:val="22"/>
  </w:num>
  <w:num w:numId="42" w16cid:durableId="906264550">
    <w:abstractNumId w:val="46"/>
  </w:num>
  <w:num w:numId="43" w16cid:durableId="548498296">
    <w:abstractNumId w:val="37"/>
  </w:num>
  <w:num w:numId="44" w16cid:durableId="1131020349">
    <w:abstractNumId w:val="16"/>
  </w:num>
  <w:num w:numId="45" w16cid:durableId="701056531">
    <w:abstractNumId w:val="1"/>
  </w:num>
  <w:num w:numId="46" w16cid:durableId="1087462812">
    <w:abstractNumId w:val="0"/>
  </w:num>
  <w:num w:numId="47" w16cid:durableId="1489398439">
    <w:abstractNumId w:val="48"/>
  </w:num>
  <w:num w:numId="48" w16cid:durableId="1015840543">
    <w:abstractNumId w:val="33"/>
  </w:num>
  <w:num w:numId="49" w16cid:durableId="191261881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1</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2476</cp:revision>
  <dcterms:created xsi:type="dcterms:W3CDTF">2023-11-24T07:45:00Z</dcterms:created>
  <dcterms:modified xsi:type="dcterms:W3CDTF">2024-07-18T08:37:00Z</dcterms:modified>
</cp:coreProperties>
</file>