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47E7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Повідомляємо, що відповідно до статті 22 Закону України "Про військовий обов'язок і військову службу", кожен призовник, військовозобов’язаний або резервіст зобов’язаний повідомити відповідний військовий комісаріат про зміну адреси свого зареєстрованого місця проживання протягом семи днів з моменту такої зміни.</w:t>
      </w:r>
    </w:p>
    <w:p w14:paraId="32204947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Для повідомлення необхідно подати письмову заяву до військового комісаріату за новим місцем проживання. У заяві повинні бути вказані такі дані: прізвище, ім'я, по батькові, дата народження, особистий номер, попередня адреса зареєстрованого місця проживання, нова адреса зареєстрованого місця проживання, дата зміни адреси та підпис.</w:t>
      </w:r>
    </w:p>
    <w:p w14:paraId="1BA7F2E6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Приклад заповнення заяви:</w:t>
      </w:r>
    </w:p>
    <w:p w14:paraId="151E2DA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Я, Іванов Іван Іванович, 01.01.1990 року народження, особистий номер 12345678, повідомляю про зміну моєї адреси зареєстрованого місця проживання. Попередня адреса: м. Київ, вул. Хрещатик, 1, кв. 1. Нова адреса: м. Львів, вул. Шевченка, 10, кв. 10. Дата зміни адреси: 01.07.2024.</w:t>
      </w:r>
    </w:p>
    <w:p w14:paraId="41CB5B08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Підпис: Іванов І.І.</w:t>
      </w:r>
    </w:p>
    <w:p w14:paraId="31700E2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Нагадуємо, що несвоєчасне повідомлення про зміну адреси зареєстрованого місця проживання може призвести до адміністративної відповідальності згідно із чинним законодавством України.</w:t>
      </w:r>
    </w:p>
    <w:p w14:paraId="32DCF778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До територіального центру комплектування та соціальної підтримки [Назва району/міста] [Адреса ТЦК та СП]</w:t>
      </w:r>
    </w:p>
    <w:p w14:paraId="620E7AA0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Від [Прізвище, ім'я, по батькові] [Дата народження] [Військове звання (за наявності)] [Номер телефону] [Адреса електронної пошти]</w:t>
      </w:r>
    </w:p>
    <w:p w14:paraId="608349A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Повідомлення про зміну облікових даних у разі зміни адреси зареєстрованого місця проживання</w:t>
      </w:r>
    </w:p>
    <w:p w14:paraId="27AC88D8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Відповідно до статті 38 Закону України "Про військовий обов'язок і військову службу" та пункту 37 Порядку організації та ведення військового обліку призовників і військовозобов'язаних, затвердженого постановою Кабінету Міністрів України від 07.12.2016 № 921, повідомляю про зміну адреси мого зареєстрованого місця проживання.</w:t>
      </w:r>
    </w:p>
    <w:p w14:paraId="210A9AC4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Попередня адреса зареєстрованого місця проживання: [Повна адреса, включаючи поштовий індекс]</w:t>
      </w:r>
    </w:p>
    <w:p w14:paraId="2EE011F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Нова адреса зареєстрованого місця проживання: [Повна адреса, включаючи поштовий індекс]</w:t>
      </w:r>
    </w:p>
    <w:p w14:paraId="651D21FD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Дата зміни адреси зареєстрованого місця проживання: [Дата]</w:t>
      </w:r>
    </w:p>
    <w:p w14:paraId="29ADE624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Додатково повідомляю, що [додаткова інформація, яка може бути важливою, наприклад:</w:t>
      </w:r>
    </w:p>
    <w:p w14:paraId="0F62B6E4" w14:textId="77777777" w:rsidR="00A8574E" w:rsidRPr="00A8574E" w:rsidRDefault="00A8574E" w:rsidP="00A857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номера телефону;</w:t>
      </w:r>
    </w:p>
    <w:p w14:paraId="590F0B10" w14:textId="77777777" w:rsidR="00A8574E" w:rsidRPr="00A8574E" w:rsidRDefault="00A8574E" w:rsidP="00A857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місця роботи;</w:t>
      </w:r>
    </w:p>
    <w:p w14:paraId="31285488" w14:textId="77777777" w:rsidR="00A8574E" w:rsidRPr="00A8574E" w:rsidRDefault="00A8574E" w:rsidP="00A857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інші зміни, які можуть вплинути на військовий облік].</w:t>
      </w:r>
    </w:p>
    <w:p w14:paraId="733FB893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Прошу внести відповідні зміни до моїх облікових даних.</w:t>
      </w:r>
    </w:p>
    <w:p w14:paraId="6E98D11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lastRenderedPageBreak/>
        <w:t>До цього повідомлення додаю копії наступних документів:</w:t>
      </w:r>
    </w:p>
    <w:p w14:paraId="77996824" w14:textId="77777777" w:rsidR="00A8574E" w:rsidRPr="00A8574E" w:rsidRDefault="00A8574E" w:rsidP="00A857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Паспорт громадянина України (сторінки з особистими даними та відміткою про реєстрацію);</w:t>
      </w:r>
    </w:p>
    <w:p w14:paraId="533D2DBB" w14:textId="77777777" w:rsidR="00A8574E" w:rsidRPr="00A8574E" w:rsidRDefault="00A8574E" w:rsidP="00A857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Військовий квиток або тимчасове посвідчення (за наявності);</w:t>
      </w:r>
    </w:p>
    <w:p w14:paraId="6D103420" w14:textId="77777777" w:rsidR="00A8574E" w:rsidRPr="00A8574E" w:rsidRDefault="00A8574E" w:rsidP="00A857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Документ, що підтверджує зміну місця проживання (довідка про реєстрацію місця проживання).</w:t>
      </w:r>
    </w:p>
    <w:p w14:paraId="21AC9D9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Відповідно до статті 210 Кодексу України про адміністративні правопорушення, я усвідомлюю відповідальність за неподання або несвоєчасне подання до відповідних органів військового управління документів, необхідних для ведення військового обліку.</w:t>
      </w:r>
    </w:p>
    <w:p w14:paraId="7627A91C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6A8F9AE5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[Підпис] [Прізвище, ініціали]</w:t>
      </w:r>
    </w:p>
    <w:p w14:paraId="2236299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2E777DB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До територіального центру комплектування та соціальної підтримки Шевченківського району м. Києва вул. Січових Стрільців, 59, м. Київ, 04053</w:t>
      </w:r>
    </w:p>
    <w:p w14:paraId="54EDBDC9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 xml:space="preserve">Від Петренка Івана Васильовича 15.07.1995 р.н. Рядовий запасу Тел.: 067-123-45-67 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A857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96AED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Повідомлення про зміну облікових даних у разі зміни адреси зареєстрованого місця проживання</w:t>
      </w:r>
    </w:p>
    <w:p w14:paraId="12BD9039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Відповідно до статті 38 Закону України "Про військовий обов'язок і військову службу" та пункту 37 Порядку організації та ведення військового обліку призовників і військовозобов'язаних, затвердженого постановою Кабінету Міністрів України від 07.12.2016 № 921, повідомляю про зміну адреси мого зареєстрованого місця проживання.</w:t>
      </w:r>
    </w:p>
    <w:p w14:paraId="0D529DB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Попередня адреса зареєстрованого місця проживання: вул. Хрещатик, 1, кв. 10, м. Київ, 01001</w:t>
      </w:r>
    </w:p>
    <w:p w14:paraId="357877FA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 xml:space="preserve">Нова адреса зареєстрованого місця проживання: вул. 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Володимирська, 15, кв. 5, м. Київ, 01025</w:t>
      </w:r>
    </w:p>
    <w:p w14:paraId="699F8224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зміни адреси зареєстрованого місця проживання: 01.07.2024</w:t>
      </w:r>
    </w:p>
    <w:p w14:paraId="2750947E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 повідомляю, що змінився номер мого мобільного телефону. Новий номер вказаний вище у цьому повідомленні.</w:t>
      </w:r>
    </w:p>
    <w:p w14:paraId="595D7173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внести відповідні зміни до моїх облікових даних.</w:t>
      </w:r>
    </w:p>
    <w:p w14:paraId="70D63426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До цього повідомлення додаю копії наступних документів:</w:t>
      </w:r>
    </w:p>
    <w:p w14:paraId="649B7ACE" w14:textId="77777777" w:rsidR="00A8574E" w:rsidRPr="00A8574E" w:rsidRDefault="00A8574E" w:rsidP="00A857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 громадянина України (сторінки з особистими даними та відміткою про реєстрацію);</w:t>
      </w:r>
    </w:p>
    <w:p w14:paraId="3BC32B58" w14:textId="77777777" w:rsidR="00A8574E" w:rsidRPr="00A8574E" w:rsidRDefault="00A8574E" w:rsidP="00A857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 квиток;</w:t>
      </w:r>
    </w:p>
    <w:p w14:paraId="4962A822" w14:textId="77777777" w:rsidR="00A8574E" w:rsidRPr="00A8574E" w:rsidRDefault="00A8574E" w:rsidP="00A857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 про реєстрацію місця проживання.</w:t>
      </w:r>
    </w:p>
    <w:p w14:paraId="68D90008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статті 210 Кодексу України про адміністративні правопорушення, я усвідомлюю відповідальність за неподання або несвоєчасне подання до відповідних органів військового управління документів, необхідних для ведення військового обліку.</w:t>
      </w:r>
    </w:p>
    <w:p w14:paraId="67E3316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05.07.2024</w:t>
      </w:r>
    </w:p>
    <w:p w14:paraId="11EA6DD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І.В. Петренко</w:t>
      </w:r>
    </w:p>
    <w:p w14:paraId="6983D65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облікових даних у разі зміни адреси зареєстрованого місця проживання призовника, військовозобов’язаного або резервіста</w:t>
      </w:r>
    </w:p>
    <w:p w14:paraId="01C3E67D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районного (міського) ТЦК та СП]</w:t>
      </w:r>
    </w:p>
    <w:p w14:paraId="536DF31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3C12D315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проживання]</w:t>
      </w:r>
    </w:p>
    <w:p w14:paraId="3938996E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B62F1C5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ПОВІДОМЛЕННЯ</w:t>
      </w:r>
    </w:p>
    <w:p w14:paraId="2DE1E01E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зміну облікових даних</w:t>
      </w:r>
    </w:p>
    <w:p w14:paraId="4D5FB8A9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[ПІБ], повідомляю, що з [дата] моя адреса зареєстрованого місця проживання змінилася з [стара адреса] на [нова адреса].</w:t>
      </w:r>
    </w:p>
    <w:p w14:paraId="6C3C1C75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підтвердження вищезазначеного я додаю:</w:t>
      </w:r>
    </w:p>
    <w:p w14:paraId="591CB860" w14:textId="77777777" w:rsidR="00A8574E" w:rsidRPr="00A8574E" w:rsidRDefault="00A8574E" w:rsidP="00A857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[Копія довідки про реєстрацію місця проживання]</w:t>
      </w:r>
    </w:p>
    <w:p w14:paraId="3DDA2F17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 до:</w:t>
      </w:r>
    </w:p>
    <w:p w14:paraId="764D54A0" w14:textId="77777777" w:rsidR="00A8574E" w:rsidRPr="00A8574E" w:rsidRDefault="00A8574E" w:rsidP="00A857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 32 Закону України "Про військовий обов'язок та військову службу" громадяни України, які перебувають на військовому обліку у військових комісаріатах, зобов'язані протягом 7 днів з дня звільнення з військової служби, зняття з військового обліку за станом здоров'я або за сімейними обставинами, зняття з обліку за місцем проживання, зміни місця проживання, а також у разі інших змін облікових даних, повідомити про це відповідний районний (міський) військовий комісаріат.</w:t>
      </w:r>
    </w:p>
    <w:p w14:paraId="0FB48513" w14:textId="77777777" w:rsidR="00A8574E" w:rsidRPr="00A8574E" w:rsidRDefault="00A8574E" w:rsidP="00A857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Пункту 6 Інструкції про ведення військового обліку громадян України, затвердженої наказом Міністерства оборони України від 21.04.2014 № 313, у разі зміни адреси місця проживання військовозобов'язані та резервісти зобов'язані протягом 7 днів знятися з обліку за старим місцем проживання та взятися на облік за новим місцем проживання.</w:t>
      </w:r>
    </w:p>
    <w:p w14:paraId="1B61E2A0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Прошу зняти мене з обліку за адресою [стара адреса] та взяти на облік за адресою [нова адреса].</w:t>
      </w:r>
    </w:p>
    <w:p w14:paraId="153FDADC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4DBBEF6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3DDB44B0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[Підпис]</w:t>
      </w:r>
    </w:p>
    <w:p w14:paraId="1FE6F5B9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A6D6F4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3520188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районного (міського) ТЦК та СП]: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Шевченківський районний військовий комісаріат м. Києва</w:t>
      </w:r>
    </w:p>
    <w:p w14:paraId="0C118E0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18838C26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09A45836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09.07.2024</w:t>
      </w:r>
    </w:p>
    <w:p w14:paraId="00D8D14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[Стара адреса]: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Саксаганського, 10</w:t>
      </w:r>
    </w:p>
    <w:p w14:paraId="18E088F3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[Нова адреса]: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78F2A00D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[Додатки]:</w:t>
      </w:r>
    </w:p>
    <w:p w14:paraId="0EF30CE6" w14:textId="77777777" w:rsidR="00A8574E" w:rsidRPr="00A8574E" w:rsidRDefault="00A8574E" w:rsidP="00A857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довідки про реєстрацію місця проживання від 05.07.2024</w:t>
      </w:r>
    </w:p>
    <w:p w14:paraId="1D427A4C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І.І.</w:t>
      </w:r>
    </w:p>
    <w:p w14:paraId="1A5A659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09.07.2024</w:t>
      </w:r>
    </w:p>
    <w:p w14:paraId="18F728BF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облікових даних у разі зміни адреси зареєстрованого місця проживання призовника, військовозобов’язаного або резервіста</w:t>
      </w:r>
    </w:p>
    <w:p w14:paraId="5CE2DC49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військовозобов'язаного] [адреса військовозобов’язаного] [телефонний номер військовозобов’язаного] [е-маїл військовозобов’язаного]</w:t>
      </w:r>
    </w:p>
    <w:p w14:paraId="0629BF81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ТЦК та СП [назва ТЦК та СП] [адреса ТЦК та СП]</w:t>
      </w:r>
    </w:p>
    <w:p w14:paraId="0AA46952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Виконуючи вимоги Закону України про військовий облік (ст. 12) та Закону України про військовий обов'язок (ст. 6), ми повідомляємо про зміну облікових даних у зв'язку з зміною адреси зареєстрованого місця проживання.</w:t>
      </w:r>
    </w:p>
    <w:p w14:paraId="60691DC4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адреси відбулася з [дата] року, нова адреса зареєстрованого місця проживання: [нова адреса військовозобов’язаного].</w:t>
      </w:r>
    </w:p>
    <w:p w14:paraId="3BA7E423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Ми просимо вас внести відповідні зміни до облікових даних [ім'я та прізвище військовозобов’язаного] та надати нам підтвердження про внесення змін до [дата].</w:t>
      </w:r>
    </w:p>
    <w:p w14:paraId="32E7D6D3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адреси зареєстрованого місця проживання відбулася внаслідок [причина зміни адреси, наприклад, переїзд до іншого міста, зміни місця роботи тощо].</w:t>
      </w:r>
    </w:p>
    <w:p w14:paraId="03293AC4" w14:textId="77777777" w:rsidR="00A8574E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Ми дякуємо за вашу допомогу в вирішенні цієї справи.</w:t>
      </w:r>
    </w:p>
    <w:p w14:paraId="37A851AF" w14:textId="07FBCCEE" w:rsidR="00667E05" w:rsidRPr="00A8574E" w:rsidRDefault="00A8574E" w:rsidP="00A8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574E">
        <w:rPr>
          <w:rFonts w:ascii="Times New Roman" w:eastAsia="Times New Roman" w:hAnsi="Times New Roman" w:cs="Times New Roman"/>
          <w:sz w:val="24"/>
          <w:szCs w:val="24"/>
        </w:rPr>
        <w:t>Дата [дата підпису] Підпис [підпис військовозобов’язаного]</w:t>
      </w:r>
    </w:p>
    <w:sectPr w:rsidR="00667E05" w:rsidRPr="00A8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B6B"/>
    <w:multiLevelType w:val="multilevel"/>
    <w:tmpl w:val="A84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3466E"/>
    <w:multiLevelType w:val="multilevel"/>
    <w:tmpl w:val="4164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27047"/>
    <w:multiLevelType w:val="multilevel"/>
    <w:tmpl w:val="565C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13231"/>
    <w:multiLevelType w:val="multilevel"/>
    <w:tmpl w:val="7BB4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C4FBD"/>
    <w:multiLevelType w:val="multilevel"/>
    <w:tmpl w:val="76D6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E3597"/>
    <w:multiLevelType w:val="multilevel"/>
    <w:tmpl w:val="55C2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C350D"/>
    <w:multiLevelType w:val="multilevel"/>
    <w:tmpl w:val="F164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E3EF9"/>
    <w:multiLevelType w:val="multilevel"/>
    <w:tmpl w:val="2D00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74D47"/>
    <w:multiLevelType w:val="multilevel"/>
    <w:tmpl w:val="E32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C2562"/>
    <w:multiLevelType w:val="multilevel"/>
    <w:tmpl w:val="B186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A68CD"/>
    <w:multiLevelType w:val="multilevel"/>
    <w:tmpl w:val="8D8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33383"/>
    <w:multiLevelType w:val="multilevel"/>
    <w:tmpl w:val="DD6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81DA2"/>
    <w:multiLevelType w:val="multilevel"/>
    <w:tmpl w:val="EDA6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229E6"/>
    <w:multiLevelType w:val="multilevel"/>
    <w:tmpl w:val="3C8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024B0"/>
    <w:multiLevelType w:val="multilevel"/>
    <w:tmpl w:val="48E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965CF"/>
    <w:multiLevelType w:val="multilevel"/>
    <w:tmpl w:val="00B4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726A9"/>
    <w:multiLevelType w:val="multilevel"/>
    <w:tmpl w:val="C1C6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20809"/>
    <w:multiLevelType w:val="multilevel"/>
    <w:tmpl w:val="DD9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268DF"/>
    <w:multiLevelType w:val="multilevel"/>
    <w:tmpl w:val="1B5C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C31234"/>
    <w:multiLevelType w:val="multilevel"/>
    <w:tmpl w:val="FFD0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755321">
    <w:abstractNumId w:val="5"/>
  </w:num>
  <w:num w:numId="2" w16cid:durableId="1514613701">
    <w:abstractNumId w:val="1"/>
  </w:num>
  <w:num w:numId="3" w16cid:durableId="580455017">
    <w:abstractNumId w:val="12"/>
  </w:num>
  <w:num w:numId="4" w16cid:durableId="1034429999">
    <w:abstractNumId w:val="3"/>
  </w:num>
  <w:num w:numId="5" w16cid:durableId="1041898309">
    <w:abstractNumId w:val="18"/>
  </w:num>
  <w:num w:numId="6" w16cid:durableId="1265529076">
    <w:abstractNumId w:val="16"/>
  </w:num>
  <w:num w:numId="7" w16cid:durableId="483398549">
    <w:abstractNumId w:val="8"/>
  </w:num>
  <w:num w:numId="8" w16cid:durableId="2045666579">
    <w:abstractNumId w:val="17"/>
  </w:num>
  <w:num w:numId="9" w16cid:durableId="1434517690">
    <w:abstractNumId w:val="9"/>
  </w:num>
  <w:num w:numId="10" w16cid:durableId="211813173">
    <w:abstractNumId w:val="15"/>
  </w:num>
  <w:num w:numId="11" w16cid:durableId="1052315016">
    <w:abstractNumId w:val="10"/>
  </w:num>
  <w:num w:numId="12" w16cid:durableId="630750776">
    <w:abstractNumId w:val="13"/>
  </w:num>
  <w:num w:numId="13" w16cid:durableId="1551725150">
    <w:abstractNumId w:val="2"/>
  </w:num>
  <w:num w:numId="14" w16cid:durableId="892427613">
    <w:abstractNumId w:val="11"/>
  </w:num>
  <w:num w:numId="15" w16cid:durableId="1094278047">
    <w:abstractNumId w:val="14"/>
  </w:num>
  <w:num w:numId="16" w16cid:durableId="443580270">
    <w:abstractNumId w:val="4"/>
  </w:num>
  <w:num w:numId="17" w16cid:durableId="1171725573">
    <w:abstractNumId w:val="19"/>
  </w:num>
  <w:num w:numId="18" w16cid:durableId="577641317">
    <w:abstractNumId w:val="0"/>
  </w:num>
  <w:num w:numId="19" w16cid:durableId="1410351675">
    <w:abstractNumId w:val="7"/>
  </w:num>
  <w:num w:numId="20" w16cid:durableId="9852085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3996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716B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2368</cp:revision>
  <dcterms:created xsi:type="dcterms:W3CDTF">2023-11-24T07:45:00Z</dcterms:created>
  <dcterms:modified xsi:type="dcterms:W3CDTF">2024-07-09T10:59:00Z</dcterms:modified>
</cp:coreProperties>
</file>