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896F6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B44">
        <w:rPr>
          <w:rFonts w:ascii="Times New Roman" w:eastAsia="Times New Roman" w:hAnsi="Times New Roman" w:cs="Times New Roman"/>
          <w:sz w:val="24"/>
          <w:szCs w:val="24"/>
        </w:rPr>
        <w:t>Попередній договір позики грошей</w:t>
      </w:r>
    </w:p>
    <w:p w14:paraId="5FE41762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B44">
        <w:rPr>
          <w:rFonts w:ascii="Times New Roman" w:eastAsia="Times New Roman" w:hAnsi="Times New Roman" w:cs="Times New Roman"/>
          <w:sz w:val="24"/>
          <w:szCs w:val="24"/>
        </w:rPr>
        <w:t>м. Київ, 5 липня 2024 року</w:t>
      </w:r>
    </w:p>
    <w:p w14:paraId="4C61F766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B44">
        <w:rPr>
          <w:rFonts w:ascii="Times New Roman" w:eastAsia="Times New Roman" w:hAnsi="Times New Roman" w:cs="Times New Roman"/>
          <w:sz w:val="24"/>
          <w:szCs w:val="24"/>
        </w:rPr>
        <w:t>Ми, що нижче підписалися: Коваленко Олена Петрівна, паспорт серії КМ номер 123456, виданий Дніпровським РВ ДМС України в м. Києві 15.03.2010 р., що проживає за адресою: м. Київ, вул. Лесі Українки, 10, кв. 5, ідентифікаційний номер 1234567890, далі - "Майбутній Позикодавець", з однієї сторони, та Товариство з обмеженою відповідальністю "Промінь", код ЄДРПОУ 12345678, місцезнаходження: м. Київ, вул. Хрещатик, 22, офіс 301, в особі директора Сидоренка Ігоря Васильовича, який діє на підставі Статуту, далі - "Майбутній Позичальник", з іншої сторони, разом іменовані "Сторони", а кожен окремо - "Сторона", керуючись статтями 635 та 1046 Цивільного кодексу України, уклали цей Попередній договір позики грошей (далі - "Договір") про наступне:</w:t>
      </w:r>
    </w:p>
    <w:p w14:paraId="655CD400" w14:textId="77777777" w:rsidR="00D42B44" w:rsidRPr="00D42B44" w:rsidRDefault="00D42B44" w:rsidP="00D42B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B44">
        <w:rPr>
          <w:rFonts w:ascii="Times New Roman" w:eastAsia="Times New Roman" w:hAnsi="Times New Roman" w:cs="Times New Roman"/>
          <w:sz w:val="24"/>
          <w:szCs w:val="24"/>
        </w:rPr>
        <w:t>Предмет Договору 1.1. Сторони домовляються укласти в майбутньому договір позики (далі - "Основний договір"), за яким Майбутній Позикодавець передасть у власність Майбутньому Позичальнику грошові кошти у сумі 500 000 (п'ятсот тисяч) гривень, а Майбутній Позичальник зобов'язується повернути Майбутньому Позикодавцю таку ж суму грошей у строк та на умовах, визначених Основним договором.</w:t>
      </w:r>
    </w:p>
    <w:p w14:paraId="353DFCEF" w14:textId="77777777" w:rsidR="00D42B44" w:rsidRPr="00D42B44" w:rsidRDefault="00D42B44" w:rsidP="00D42B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укладення Основного договору 2.1. Сторони зобов'язуються укласти Основний договір не пізніше 1 вересня 2024 року.</w:t>
      </w:r>
    </w:p>
    <w:p w14:paraId="261D3D1C" w14:textId="77777777" w:rsidR="00D42B44" w:rsidRPr="00D42B44" w:rsidRDefault="00D42B44" w:rsidP="00D42B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Істотні умови Основного договору 3.1. Сторони погоджуються, що Основний договір повинен містити такі істотні умови: 3.1.1. Сума позики: 500 000 (п'ятсот тисяч) гривень. 3.1.2. Строк позики: 12 (дванадцять) місяців з дати надання позики. 3.1.3. Проценти за користування позикою: 15% річних. 3.1.4. Порядок повернення позики: щомісячними платежами рівними частинами. 3.1.5. Забезпечення виконання зобов'язань: договір поруки з фізичною особою - Сидоренком І.В.</w:t>
      </w:r>
    </w:p>
    <w:p w14:paraId="4ABE1E4F" w14:textId="77777777" w:rsidR="00D42B44" w:rsidRPr="00D42B44" w:rsidRDefault="00D42B44" w:rsidP="00D42B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4.1. У разі ухилення однієї зі Сторін від укладення Основного договору, інша Сторона має право звернутися до суду з вимогою про спонукання до укладення договору відповідно до статті 635 Цивільного кодексу України. 4.2. Сторона, яка необґрунтовано ухиляється від укладення Основного договору, повинна відшкодувати іншій Стороні збитки, завдані простроченням, у повному обсязі.</w:t>
      </w:r>
    </w:p>
    <w:p w14:paraId="7A9D8CF2" w14:textId="77777777" w:rsidR="00D42B44" w:rsidRPr="00D42B44" w:rsidRDefault="00D42B44" w:rsidP="00D42B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5.1. Цей Договір набирає чинності з моменту його підписання Сторонами та діє до моменту укладення Основного договору, але не пізніше строку, вказаного у п. 2.1 цього Договору. 5.2. Усі зміни та доповнення до цього Договору повинні бути вчинені в письмовій формі та підписані обома Сторонами. 5.3. Цей Договір складено у двох примірниках, по одному для кожної зі Сторін, кожен з яких має однакову юридичну силу. 5.4. У випадках, не передбачених цим Договором, Сторони керуються чинним законодавством України.</w:t>
      </w:r>
    </w:p>
    <w:p w14:paraId="09350E5D" w14:textId="77777777" w:rsidR="00D42B44" w:rsidRPr="00D42B44" w:rsidRDefault="00D42B44" w:rsidP="00D42B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5374AF5F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Майбутній Позикодавець: Коваленко Олена Петрівна Паспорт серії КМ номер 123456 Адреса: м. Київ, вул. Лесі Українки, 10, кв. 5 Ідентифікаційний номер: 1234567890 Підпис: _______________</w:t>
      </w:r>
    </w:p>
    <w:p w14:paraId="3E78A215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Майбутній Позичальник: ТОВ "Промінь" Код ЄДРПОУ: 12345678 Адреса: м. Київ, вул. Хрещатик, 22, офіс 301 р/р UA123456789012345678901234567 в АТ "УкрБанк" Директор Сидоренко І.В. Підпис: _______________ М.П.</w:t>
      </w:r>
    </w:p>
    <w:p w14:paraId="34EEDFEA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Цей шаблон Попереднього договору позики грошей складено відповідно до вимог Цивільного кодексу України та інших нормативно-правових актів. При використанні цього шаблону слід враховувати, що кожна конкретна ситуація може мати свої особливості, які потрібно відобразити в договорі. Рекомендується консультуватися з професійним юристом для адаптації шаблону до конкретних обставин та забезпечення повної відповідності чинному законодавству України.</w:t>
      </w:r>
    </w:p>
    <w:p w14:paraId="4B10D725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Попередній договір позики грошей</w:t>
      </w:r>
    </w:p>
    <w:p w14:paraId="601A76B0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укладено між сторонами з метою визначення умов позики грошей. Він регулюється Цивільним кодексом України та іншими чинними законодавчими актами.</w:t>
      </w:r>
    </w:p>
    <w:p w14:paraId="72482C61" w14:textId="77777777" w:rsidR="00D42B44" w:rsidRPr="00D42B44" w:rsidRDefault="00D42B44" w:rsidP="00D42B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Віддаючий у позику (далі - Позикодавець) передає Одержувачеві (далі - Позичальник) грошові кошти у розмірі та на умовах, визначених цим договором.</w:t>
      </w:r>
    </w:p>
    <w:p w14:paraId="55DB7B66" w14:textId="77777777" w:rsidR="00D42B44" w:rsidRPr="00D42B44" w:rsidRDefault="00D42B44" w:rsidP="00D42B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Сума позики Позикодавець надає Позичальникові грошову суму в розмірі _________ гривень.</w:t>
      </w:r>
    </w:p>
    <w:p w14:paraId="6019E320" w14:textId="77777777" w:rsidR="00D42B44" w:rsidRPr="00D42B44" w:rsidRDefault="00D42B44" w:rsidP="00D42B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повернення Позичальник зобов'язується повернути суму позики у повному обсязі до __________ (дата) шляхом переказу на банківський рахунок Позикодавця або готівкою за місцем проживання Позикодавця.</w:t>
      </w:r>
    </w:p>
    <w:p w14:paraId="5C2B321E" w14:textId="77777777" w:rsidR="00D42B44" w:rsidRPr="00D42B44" w:rsidRDefault="00D42B44" w:rsidP="00D42B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Відсотки за користування Позичальник сплачує Позикодавцеві відсотки за користування позикою у розмірі _______ % річних. Відсотки нараховуються з дня передачі суми позики до дня її повернення.</w:t>
      </w:r>
    </w:p>
    <w:p w14:paraId="002E8D88" w14:textId="77777777" w:rsidR="00D42B44" w:rsidRPr="00D42B44" w:rsidRDefault="00D42B44" w:rsidP="00D42B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У разі невиконання або неналежного виконання умов цього договору сторони несуть відповідальність відповідно до чинного законодавства України. Позичальник зобов'язується повернути суму позики та відсотки у встановлений термін. У разі прострочення повернення позики, Позичальник сплачує Позикодавцеві пеню у розмірі _______ % за кожен день прострочення.</w:t>
      </w:r>
    </w:p>
    <w:p w14:paraId="14F84BB6" w14:textId="77777777" w:rsidR="00D42B44" w:rsidRPr="00D42B44" w:rsidRDefault="00D42B44" w:rsidP="00D42B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 Цей договір набирає чинності з моменту підписання обома сторонами і діє до повного виконання сторонами своїх зобов'язань. Усі спірні питання, що виникають у зв'язку з виконанням цього договору, вирішуються шляхом переговорів між сторонами. У разі неможливості досягнення згоди, спірні питання вирішуються в судовому порядку відповідно до чинного законодавства України.</w:t>
      </w:r>
    </w:p>
    <w:p w14:paraId="147D4C87" w14:textId="77777777" w:rsidR="00D42B44" w:rsidRPr="00D42B44" w:rsidRDefault="00D42B44" w:rsidP="00D42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FBBD2F3">
          <v:rect id="_x0000_i1027" style="width:0;height:1.5pt" o:hralign="center" o:hrstd="t" o:hr="t" fillcolor="#a0a0a0" stroked="f"/>
        </w:pict>
      </w:r>
    </w:p>
    <w:p w14:paraId="25ED9CDC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 Позикодавця) (підпис Позичальника)</w:t>
      </w:r>
    </w:p>
    <w:p w14:paraId="27A76A56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_______________ Дата: _______________</w:t>
      </w:r>
    </w:p>
    <w:p w14:paraId="5CA73D0F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(прізвище, ім'я) (прізвище, ім'я)</w:t>
      </w:r>
    </w:p>
    <w:p w14:paraId="16DE3DCC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Попередній договір позики грошей</w:t>
      </w:r>
    </w:p>
    <w:p w14:paraId="66F56A50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укладення:</w:t>
      </w: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[Місто], [Дата]</w:t>
      </w:r>
    </w:p>
    <w:p w14:paraId="6FFC6988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Сторони:</w:t>
      </w:r>
    </w:p>
    <w:p w14:paraId="41698AE1" w14:textId="77777777" w:rsidR="00D42B44" w:rsidRPr="00D42B44" w:rsidRDefault="00D42B44" w:rsidP="00D42B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Позикодавець:</w:t>
      </w: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[ПІБ], [Адреса], [Паспортні дані]</w:t>
      </w:r>
    </w:p>
    <w:p w14:paraId="0901B8FA" w14:textId="77777777" w:rsidR="00D42B44" w:rsidRPr="00D42B44" w:rsidRDefault="00D42B44" w:rsidP="00D42B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Позичальник:</w:t>
      </w: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[ПІБ], [Адреса], [Паспортні дані]</w:t>
      </w:r>
    </w:p>
    <w:p w14:paraId="2221FD21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1. Предмет договору</w:t>
      </w:r>
    </w:p>
    <w:p w14:paraId="0CF89835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1.1. Позикодавець погоджується позичити, а Позичальник погоджується позичити суму грошей у розмірі [сума] ( [словами] ) гривень.</w:t>
      </w:r>
    </w:p>
    <w:p w14:paraId="37F3EC17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Умови позики</w:t>
      </w:r>
    </w:p>
    <w:p w14:paraId="23B50918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2.1. Процентна ставка за користування позикою становить [відсоткова ставка] % річних.</w:t>
      </w:r>
    </w:p>
    <w:p w14:paraId="732AB648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2.2. Термін повернення позики становить [вказати термін] з моменту її отримання Позичальником.</w:t>
      </w:r>
    </w:p>
    <w:p w14:paraId="489FDCD2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2.3. Позичальник зобов'язаний повернути позику Позикодавцю одним із таких способів:</w:t>
      </w:r>
    </w:p>
    <w:p w14:paraId="37E73716" w14:textId="77777777" w:rsidR="00D42B44" w:rsidRPr="00D42B44" w:rsidRDefault="00D42B44" w:rsidP="00D42B4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готівкою;</w:t>
      </w:r>
    </w:p>
    <w:p w14:paraId="3C3915D1" w14:textId="77777777" w:rsidR="00D42B44" w:rsidRPr="00D42B44" w:rsidRDefault="00D42B44" w:rsidP="00D42B4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перерахуванням на банківський рахунок Позикодавця.</w:t>
      </w:r>
    </w:p>
    <w:p w14:paraId="7506D00F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2.4. У разі прострочки повернення позики Позичальник зобов'язаний сплатити Позикодавцю пеню у розмірі [відсоток] % від простроченої суми за кожен день прострочки.</w:t>
      </w:r>
    </w:p>
    <w:p w14:paraId="2168C730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Відповідальність сторін</w:t>
      </w:r>
    </w:p>
    <w:p w14:paraId="4BAE3A1A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3.1. Сторони несуть відповідальність за невиконання або неналежне виконання своїх зобов'язань згідно з цим договором відповідно до чинного законодавства України.</w:t>
      </w:r>
    </w:p>
    <w:p w14:paraId="75F7E417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Ціна договору</w:t>
      </w:r>
    </w:p>
    <w:p w14:paraId="41F62EBB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4.1. Цей договір є платним. Вартість послуг з надання позики становить [сума] ( [словами] ) гривень.</w:t>
      </w:r>
    </w:p>
    <w:p w14:paraId="1C6B96D3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Строк дії договору</w:t>
      </w:r>
    </w:p>
    <w:p w14:paraId="6685DCCA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набуває чинності з моменту його підписання сторонами.</w:t>
      </w:r>
    </w:p>
    <w:p w14:paraId="38741DCE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Зміна та розірвання договору</w:t>
      </w:r>
    </w:p>
    <w:p w14:paraId="59A83B4E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6.1. Цей договір може бути змінений або розірваний за згодою сторін.</w:t>
      </w:r>
    </w:p>
    <w:p w14:paraId="25F80684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6.2. Сторона, яка має намір змінити або розірвати цей договір, зобов'язана повідомити про це другу сторону в письмовій формі не пізніше ніж за [вказати строк].</w:t>
      </w:r>
    </w:p>
    <w:p w14:paraId="371EAE00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Інші умови</w:t>
      </w:r>
    </w:p>
    <w:p w14:paraId="2F060ABF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складено у двох примірниках, по одному для кожної сторони.</w:t>
      </w:r>
    </w:p>
    <w:p w14:paraId="15D70593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Підписи сторін</w:t>
      </w:r>
    </w:p>
    <w:p w14:paraId="74FD971D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Позикодавець:</w:t>
      </w:r>
    </w:p>
    <w:p w14:paraId="3F9B3503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404D8922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[Підпис]</w:t>
      </w:r>
    </w:p>
    <w:p w14:paraId="7992BD68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Позичальник:</w:t>
      </w:r>
    </w:p>
    <w:p w14:paraId="0D7939BE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7EA8E458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304CF842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попереднього договору позики грошей, що відповідає законодавству України:</w:t>
      </w:r>
    </w:p>
    <w:p w14:paraId="13DCD239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Я, [ім'я позичальника], що проживає за адресою [адреса позичальника], звідси й надалі позичальник, та я, [ім'я кредитору], що проживає за адресою [адреса кредитору], звідси й надалі кредитор, уклали цей договір про позику грошей на наступних умовах.</w:t>
      </w:r>
    </w:p>
    <w:p w14:paraId="19798ACF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Предметом договору є позика суми [сума позики] гривень, що надається кредитором позичальнику. Термін позики становить [термін позики] з [дати початку позики] по [дати закінчення позики].</w:t>
      </w:r>
    </w:p>
    <w:p w14:paraId="66CEE038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Позичальник зобов'язується повернути кредитору суму позики разом з відсотками у розмірі [розмір відсотків] на рік. Відсотки будуть нараховуватися з дати отримання позики до дати її повернення.</w:t>
      </w:r>
    </w:p>
    <w:p w14:paraId="297CA6F3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Кредитор зобов'язується надати позичальнику суму позики в повному розмірі, не вимагати повернення позики до закінчення терміну позики, якщо позичальник виконує свої зобов'язання.</w:t>
      </w:r>
    </w:p>
    <w:p w14:paraId="2E1D939E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порушення умов договору позичальник зобов'язується повернути кредитору суму позики разом з відсотками до [дати повернення позики].</w:t>
      </w:r>
    </w:p>
    <w:p w14:paraId="3FB4D7FC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невиконання зобов'язань позичальником кредитор має право вимагати повернення позики разом з відсотками та штрафними санкціями, передбаченими законодавством України.</w:t>
      </w:r>
    </w:p>
    <w:p w14:paraId="17CEB23F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укладено на умовах добровільності, у повній відповідності до законодавства України, зокрема до статті 1041 Цивільного кодексу України про позику грошей.</w:t>
      </w:r>
    </w:p>
    <w:p w14:paraId="6F98CA3D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Усі спірні питання, що виникнуть під час виконання договору, будуть вирішуватися шляхом переговорів між сторонами. Якщо сторони не досягнуть згоди, то спір буде переданий до суду за місцем проживання кредитору.</w:t>
      </w:r>
    </w:p>
    <w:p w14:paraId="53937E92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складено в двох примірниках, по одному для кожної сторони.</w:t>
      </w:r>
    </w:p>
    <w:p w14:paraId="5C6B7CFB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підписання]</w:t>
      </w:r>
    </w:p>
    <w:p w14:paraId="22A69023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Позичальник: [підпис позичальника]</w:t>
      </w:r>
    </w:p>
    <w:p w14:paraId="6AF45838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Кредитор: [підпис кредитору]</w:t>
      </w:r>
    </w:p>
    <w:p w14:paraId="3AE93D74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0E74E34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Я, Петров Іван Іванович, що проживає за адресою Київ, вул. Шевченка, 12, звідси й надалі позичальник, та я, Сидоренко Олександр Олександрович, що проживає за адресою Київ, </w:t>
      </w: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вул. Лесі Українки, 15, звідси й надалі кредитор, уклали цей договір про позику грошей на наступних умовах.</w:t>
      </w:r>
    </w:p>
    <w:p w14:paraId="64AFEA2B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Предметом договору є позика суми 10 000 гривень, що надається кредитором позичальнику. Термін позики становить 6 місяців з 15 лютого 2023 року по 15 серпня 2023 року.</w:t>
      </w:r>
    </w:p>
    <w:p w14:paraId="4BB76630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Позичальник зобов'язується повернути кредитору суму позики разом з відсотками у розмірі 20% на рік. Відсотки будуть нараховуватися з дати отримання позики до дати її повернення.</w:t>
      </w:r>
    </w:p>
    <w:p w14:paraId="55D80EDC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Кредитор зобов'язується надати позичальнику суму позики в повному розмірі, не вимагати повернення позики до закінчення терміну позики, якщо позичальник виконує свої зобов'язання.</w:t>
      </w:r>
    </w:p>
    <w:p w14:paraId="5CBEFC71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B44">
        <w:rPr>
          <w:rFonts w:ascii="Times New Roman" w:eastAsia="Times New Roman" w:hAnsi="Times New Roman" w:cs="Times New Roman"/>
          <w:sz w:val="24"/>
          <w:szCs w:val="24"/>
        </w:rPr>
        <w:t>У разі порушення умов договору позичальник зобов'язується повернути кредитору суму позики разом з відсотками до 20 серпня 2023 року.</w:t>
      </w:r>
    </w:p>
    <w:p w14:paraId="25E751D2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B44">
        <w:rPr>
          <w:rFonts w:ascii="Times New Roman" w:eastAsia="Times New Roman" w:hAnsi="Times New Roman" w:cs="Times New Roman"/>
          <w:sz w:val="24"/>
          <w:szCs w:val="24"/>
        </w:rPr>
        <w:t>У разі невиконання зобов'язань позичальником кредитор має право вимагати повернення позики разом з відсотками та штрафними санкціями, передбаченими законодавством України.</w:t>
      </w:r>
    </w:p>
    <w:p w14:paraId="363AA5CE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B44">
        <w:rPr>
          <w:rFonts w:ascii="Times New Roman" w:eastAsia="Times New Roman" w:hAnsi="Times New Roman" w:cs="Times New Roman"/>
          <w:sz w:val="24"/>
          <w:szCs w:val="24"/>
        </w:rPr>
        <w:t>Договір укладено на умовах добровільності, у повній відповідності до законодавства України, зокрема до статті 1041 Цивільного кодексу України про позику грошей.</w:t>
      </w:r>
    </w:p>
    <w:p w14:paraId="02F79260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B44">
        <w:rPr>
          <w:rFonts w:ascii="Times New Roman" w:eastAsia="Times New Roman" w:hAnsi="Times New Roman" w:cs="Times New Roman"/>
          <w:sz w:val="24"/>
          <w:szCs w:val="24"/>
        </w:rPr>
        <w:t>Усі спірні питання, що виникнуть під час виконання договору, будуть вирішуватися шляхом переговорів між сторонами. Якщо сторони не досягнуть згоди, то спір буде переданий до суду за місцем проживання кредитору.</w:t>
      </w:r>
    </w:p>
    <w:p w14:paraId="6EB72BBD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B44">
        <w:rPr>
          <w:rFonts w:ascii="Times New Roman" w:eastAsia="Times New Roman" w:hAnsi="Times New Roman" w:cs="Times New Roman"/>
          <w:sz w:val="24"/>
          <w:szCs w:val="24"/>
        </w:rPr>
        <w:t>Договір складено в двох примірниках, по одному для кожної сторони.</w:t>
      </w:r>
    </w:p>
    <w:p w14:paraId="0415DAB7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B44">
        <w:rPr>
          <w:rFonts w:ascii="Times New Roman" w:eastAsia="Times New Roman" w:hAnsi="Times New Roman" w:cs="Times New Roman"/>
          <w:sz w:val="24"/>
          <w:szCs w:val="24"/>
        </w:rPr>
        <w:t>Дата підписання: 15 лютого 2023 року</w:t>
      </w:r>
    </w:p>
    <w:p w14:paraId="55745BFF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B44">
        <w:rPr>
          <w:rFonts w:ascii="Times New Roman" w:eastAsia="Times New Roman" w:hAnsi="Times New Roman" w:cs="Times New Roman"/>
          <w:sz w:val="24"/>
          <w:szCs w:val="24"/>
        </w:rPr>
        <w:t>Позичальник: Петров Іван Іванович</w:t>
      </w:r>
    </w:p>
    <w:p w14:paraId="6BFA2458" w14:textId="77777777" w:rsidR="00D42B44" w:rsidRPr="00D42B44" w:rsidRDefault="00D42B44" w:rsidP="00D4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2B44">
        <w:rPr>
          <w:rFonts w:ascii="Times New Roman" w:eastAsia="Times New Roman" w:hAnsi="Times New Roman" w:cs="Times New Roman"/>
          <w:sz w:val="24"/>
          <w:szCs w:val="24"/>
          <w:lang w:val="en-US"/>
        </w:rPr>
        <w:t>Кредитор: Сидоренко Олександр Олександрович</w:t>
      </w:r>
    </w:p>
    <w:p w14:paraId="37A851AF" w14:textId="4ECAEF80" w:rsidR="00667E05" w:rsidRPr="00D42B44" w:rsidRDefault="00667E05" w:rsidP="00D42B44"/>
    <w:sectPr w:rsidR="00667E05" w:rsidRPr="00D4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C3905"/>
    <w:multiLevelType w:val="multilevel"/>
    <w:tmpl w:val="57FE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A0DD4"/>
    <w:multiLevelType w:val="multilevel"/>
    <w:tmpl w:val="62E4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2777"/>
    <w:multiLevelType w:val="multilevel"/>
    <w:tmpl w:val="727A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7465E"/>
    <w:multiLevelType w:val="multilevel"/>
    <w:tmpl w:val="ADAC2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15B9B"/>
    <w:multiLevelType w:val="multilevel"/>
    <w:tmpl w:val="022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13FDE"/>
    <w:multiLevelType w:val="multilevel"/>
    <w:tmpl w:val="C35A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B6218"/>
    <w:multiLevelType w:val="multilevel"/>
    <w:tmpl w:val="203A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A01016"/>
    <w:multiLevelType w:val="multilevel"/>
    <w:tmpl w:val="8BE6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4443F"/>
    <w:multiLevelType w:val="multilevel"/>
    <w:tmpl w:val="ACD6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45CD6"/>
    <w:multiLevelType w:val="multilevel"/>
    <w:tmpl w:val="7B9E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F5C57"/>
    <w:multiLevelType w:val="multilevel"/>
    <w:tmpl w:val="8A50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2470A4"/>
    <w:multiLevelType w:val="multilevel"/>
    <w:tmpl w:val="3328D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27718"/>
    <w:multiLevelType w:val="multilevel"/>
    <w:tmpl w:val="6F0E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9160AD"/>
    <w:multiLevelType w:val="multilevel"/>
    <w:tmpl w:val="43B2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022503"/>
    <w:multiLevelType w:val="multilevel"/>
    <w:tmpl w:val="3010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984147"/>
    <w:multiLevelType w:val="multilevel"/>
    <w:tmpl w:val="2898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87CAE"/>
    <w:multiLevelType w:val="multilevel"/>
    <w:tmpl w:val="F1666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F079AA"/>
    <w:multiLevelType w:val="multilevel"/>
    <w:tmpl w:val="9DB6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E0E4D"/>
    <w:multiLevelType w:val="multilevel"/>
    <w:tmpl w:val="A46E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DB75D1"/>
    <w:multiLevelType w:val="multilevel"/>
    <w:tmpl w:val="4142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534540">
    <w:abstractNumId w:val="16"/>
  </w:num>
  <w:num w:numId="2" w16cid:durableId="738291545">
    <w:abstractNumId w:val="9"/>
  </w:num>
  <w:num w:numId="3" w16cid:durableId="2063946331">
    <w:abstractNumId w:val="1"/>
  </w:num>
  <w:num w:numId="4" w16cid:durableId="1073695118">
    <w:abstractNumId w:val="8"/>
  </w:num>
  <w:num w:numId="5" w16cid:durableId="1081751552">
    <w:abstractNumId w:val="2"/>
  </w:num>
  <w:num w:numId="6" w16cid:durableId="1973711144">
    <w:abstractNumId w:val="5"/>
  </w:num>
  <w:num w:numId="7" w16cid:durableId="1900048154">
    <w:abstractNumId w:val="15"/>
  </w:num>
  <w:num w:numId="8" w16cid:durableId="573054121">
    <w:abstractNumId w:val="4"/>
  </w:num>
  <w:num w:numId="9" w16cid:durableId="2088335053">
    <w:abstractNumId w:val="7"/>
  </w:num>
  <w:num w:numId="10" w16cid:durableId="167520490">
    <w:abstractNumId w:val="17"/>
  </w:num>
  <w:num w:numId="11" w16cid:durableId="606498061">
    <w:abstractNumId w:val="6"/>
  </w:num>
  <w:num w:numId="12" w16cid:durableId="1696998333">
    <w:abstractNumId w:val="14"/>
  </w:num>
  <w:num w:numId="13" w16cid:durableId="1195197129">
    <w:abstractNumId w:val="0"/>
  </w:num>
  <w:num w:numId="14" w16cid:durableId="1873640769">
    <w:abstractNumId w:val="10"/>
  </w:num>
  <w:num w:numId="15" w16cid:durableId="311638362">
    <w:abstractNumId w:val="19"/>
  </w:num>
  <w:num w:numId="16" w16cid:durableId="1365329479">
    <w:abstractNumId w:val="18"/>
  </w:num>
  <w:num w:numId="17" w16cid:durableId="1558275947">
    <w:abstractNumId w:val="3"/>
  </w:num>
  <w:num w:numId="18" w16cid:durableId="538208488">
    <w:abstractNumId w:val="11"/>
  </w:num>
  <w:num w:numId="19" w16cid:durableId="1063484696">
    <w:abstractNumId w:val="13"/>
  </w:num>
  <w:num w:numId="20" w16cid:durableId="32606094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55B3"/>
    <w:rsid w:val="00016EAA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38C8"/>
    <w:rsid w:val="002A52CB"/>
    <w:rsid w:val="002A5965"/>
    <w:rsid w:val="002B104F"/>
    <w:rsid w:val="002B2F10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165F"/>
    <w:rsid w:val="004A28F3"/>
    <w:rsid w:val="004A370B"/>
    <w:rsid w:val="004A4778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27C86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5B2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465EF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21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264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2335</cp:revision>
  <dcterms:created xsi:type="dcterms:W3CDTF">2023-11-24T07:45:00Z</dcterms:created>
  <dcterms:modified xsi:type="dcterms:W3CDTF">2024-07-05T13:20:00Z</dcterms:modified>
</cp:coreProperties>
</file>