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5359D"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Розглянемо приклад шаблону Підсумкового запису у журналі реєстрації наказів з кадрових питань, який відповідає вимогам українського законодавства та містить усі необхідні елементи.</w:t>
      </w:r>
    </w:p>
    <w:p w14:paraId="7586B6ED" w14:textId="77777777" w:rsidR="00F61ED0" w:rsidRPr="00F61ED0" w:rsidRDefault="00F61ED0" w:rsidP="00F61ED0">
      <w:pPr>
        <w:rPr>
          <w:rFonts w:ascii="Times New Roman" w:eastAsia="Times New Roman" w:hAnsi="Times New Roman" w:cs="Times New Roman"/>
          <w:sz w:val="24"/>
          <w:szCs w:val="24"/>
        </w:rPr>
      </w:pPr>
      <w:r w:rsidRPr="00F61ED0">
        <w:rPr>
          <w:rFonts w:ascii="Times New Roman" w:eastAsia="Times New Roman" w:hAnsi="Times New Roman" w:cs="Times New Roman"/>
          <w:sz w:val="24"/>
          <w:szCs w:val="24"/>
        </w:rPr>
        <w:t>Підсумковий запис зазвичай робиться в кінці журналу реєстрації наказів з кадрових питань після останнього запису за відповідний період. Він може мати наступний вигляд:</w:t>
      </w:r>
    </w:p>
    <w:p w14:paraId="4C249BB5" w14:textId="77777777" w:rsidR="00F61ED0" w:rsidRPr="00F61ED0" w:rsidRDefault="00F61ED0" w:rsidP="00F61ED0">
      <w:pPr>
        <w:rPr>
          <w:rFonts w:ascii="Times New Roman" w:eastAsia="Times New Roman" w:hAnsi="Times New Roman" w:cs="Times New Roman"/>
          <w:sz w:val="24"/>
          <w:szCs w:val="24"/>
        </w:rPr>
      </w:pPr>
      <w:r w:rsidRPr="00F61ED0">
        <w:rPr>
          <w:rFonts w:ascii="Times New Roman" w:eastAsia="Times New Roman" w:hAnsi="Times New Roman" w:cs="Times New Roman"/>
          <w:sz w:val="24"/>
          <w:szCs w:val="24"/>
        </w:rPr>
        <w:t>"У цьому журналі зареєстровано 256 (двісті п'ятдесят шість) наказів з кадрових питань за період з 03 січня 2024 року по 29 грудня 2024 року, з № 01-К по № 256-К.</w:t>
      </w:r>
    </w:p>
    <w:p w14:paraId="3376411A" w14:textId="77777777" w:rsidR="00F61ED0" w:rsidRPr="00F61ED0" w:rsidRDefault="00F61ED0" w:rsidP="00F61ED0">
      <w:pPr>
        <w:rPr>
          <w:rFonts w:ascii="Times New Roman" w:eastAsia="Times New Roman" w:hAnsi="Times New Roman" w:cs="Times New Roman"/>
          <w:sz w:val="24"/>
          <w:szCs w:val="24"/>
        </w:rPr>
      </w:pPr>
      <w:r w:rsidRPr="00F61ED0">
        <w:rPr>
          <w:rFonts w:ascii="Times New Roman" w:eastAsia="Times New Roman" w:hAnsi="Times New Roman" w:cs="Times New Roman"/>
          <w:sz w:val="24"/>
          <w:szCs w:val="24"/>
        </w:rPr>
        <w:t>Наказів з № 01-К по № 100-К: прийняття на роботу</w:t>
      </w:r>
      <w:r w:rsidRPr="00F61ED0">
        <w:rPr>
          <w:rFonts w:ascii="Times New Roman" w:eastAsia="Times New Roman" w:hAnsi="Times New Roman" w:cs="Times New Roman"/>
          <w:sz w:val="24"/>
          <w:szCs w:val="24"/>
        </w:rPr>
        <w:br/>
        <w:t>Наказів з № 101-К по № 150-К: переведення</w:t>
      </w:r>
      <w:r w:rsidRPr="00F61ED0">
        <w:rPr>
          <w:rFonts w:ascii="Times New Roman" w:eastAsia="Times New Roman" w:hAnsi="Times New Roman" w:cs="Times New Roman"/>
          <w:sz w:val="24"/>
          <w:szCs w:val="24"/>
        </w:rPr>
        <w:br/>
        <w:t>Наказів з № 151-К по № 200-К: надання відпусток</w:t>
      </w:r>
      <w:r w:rsidRPr="00F61ED0">
        <w:rPr>
          <w:rFonts w:ascii="Times New Roman" w:eastAsia="Times New Roman" w:hAnsi="Times New Roman" w:cs="Times New Roman"/>
          <w:sz w:val="24"/>
          <w:szCs w:val="24"/>
        </w:rPr>
        <w:br/>
        <w:t>Наказів з № 201-К по № 256-К: звільнення</w:t>
      </w:r>
    </w:p>
    <w:p w14:paraId="5AAC4DD2" w14:textId="77777777" w:rsidR="00F61ED0" w:rsidRPr="00F61ED0" w:rsidRDefault="00F61ED0" w:rsidP="00F61ED0">
      <w:pPr>
        <w:rPr>
          <w:rFonts w:ascii="Times New Roman" w:eastAsia="Times New Roman" w:hAnsi="Times New Roman" w:cs="Times New Roman"/>
          <w:sz w:val="24"/>
          <w:szCs w:val="24"/>
        </w:rPr>
      </w:pPr>
      <w:r w:rsidRPr="00F61ED0">
        <w:rPr>
          <w:rFonts w:ascii="Times New Roman" w:eastAsia="Times New Roman" w:hAnsi="Times New Roman" w:cs="Times New Roman"/>
          <w:sz w:val="24"/>
          <w:szCs w:val="24"/>
        </w:rPr>
        <w:t>Пропущених номерів немає. Анульованих наказів немає.</w:t>
      </w:r>
    </w:p>
    <w:p w14:paraId="1F326727" w14:textId="77777777" w:rsidR="00F61ED0" w:rsidRPr="00F61ED0" w:rsidRDefault="00F61ED0" w:rsidP="00F61ED0">
      <w:pPr>
        <w:rPr>
          <w:rFonts w:ascii="Times New Roman" w:eastAsia="Times New Roman" w:hAnsi="Times New Roman" w:cs="Times New Roman"/>
          <w:sz w:val="24"/>
          <w:szCs w:val="24"/>
        </w:rPr>
      </w:pPr>
      <w:r w:rsidRPr="00F61ED0">
        <w:rPr>
          <w:rFonts w:ascii="Times New Roman" w:eastAsia="Times New Roman" w:hAnsi="Times New Roman" w:cs="Times New Roman"/>
          <w:sz w:val="24"/>
          <w:szCs w:val="24"/>
        </w:rPr>
        <w:t>29 грудня 2024 року</w:t>
      </w:r>
    </w:p>
    <w:p w14:paraId="6BAC124A" w14:textId="77777777" w:rsidR="00F61ED0" w:rsidRPr="00F61ED0" w:rsidRDefault="00F61ED0" w:rsidP="00F61ED0">
      <w:pPr>
        <w:rPr>
          <w:rFonts w:ascii="Times New Roman" w:eastAsia="Times New Roman" w:hAnsi="Times New Roman" w:cs="Times New Roman"/>
          <w:sz w:val="24"/>
          <w:szCs w:val="24"/>
        </w:rPr>
      </w:pPr>
      <w:r w:rsidRPr="00F61ED0">
        <w:rPr>
          <w:rFonts w:ascii="Times New Roman" w:eastAsia="Times New Roman" w:hAnsi="Times New Roman" w:cs="Times New Roman"/>
          <w:sz w:val="24"/>
          <w:szCs w:val="24"/>
        </w:rPr>
        <w:t>Начальник відділу кадрів (підпис) О.В. Петренко"</w:t>
      </w:r>
    </w:p>
    <w:p w14:paraId="434699E4" w14:textId="77777777" w:rsidR="00F61ED0" w:rsidRPr="00F61ED0" w:rsidRDefault="00F61ED0" w:rsidP="00F61ED0">
      <w:pPr>
        <w:rPr>
          <w:rFonts w:ascii="Times New Roman" w:eastAsia="Times New Roman" w:hAnsi="Times New Roman" w:cs="Times New Roman"/>
          <w:sz w:val="24"/>
          <w:szCs w:val="24"/>
        </w:rPr>
      </w:pPr>
      <w:r w:rsidRPr="00F61ED0">
        <w:rPr>
          <w:rFonts w:ascii="Times New Roman" w:eastAsia="Times New Roman" w:hAnsi="Times New Roman" w:cs="Times New Roman"/>
          <w:sz w:val="24"/>
          <w:szCs w:val="24"/>
        </w:rPr>
        <w:t>При складанні такого підсумкового запису важливо враховувати вимоги Закону України "Про електронні документи та електронний документообіг" від 22.05.2003 № 851-</w:t>
      </w:r>
      <w:r w:rsidRPr="00F61ED0">
        <w:rPr>
          <w:rFonts w:ascii="Times New Roman" w:eastAsia="Times New Roman" w:hAnsi="Times New Roman" w:cs="Times New Roman"/>
          <w:sz w:val="24"/>
          <w:szCs w:val="24"/>
          <w:lang w:val="en-US"/>
        </w:rPr>
        <w:t>IV</w:t>
      </w:r>
      <w:r w:rsidRPr="00F61ED0">
        <w:rPr>
          <w:rFonts w:ascii="Times New Roman" w:eastAsia="Times New Roman" w:hAnsi="Times New Roman" w:cs="Times New Roman"/>
          <w:sz w:val="24"/>
          <w:szCs w:val="24"/>
        </w:rPr>
        <w:t>, який визначає основні засади електронного документообігу. Хоча цей закон безпосередньо не регулює ведення паперових журналів, його принципи щодо достовірності та цілісності інформації можуть бути застосовані до підсумкового запису.</w:t>
      </w:r>
    </w:p>
    <w:p w14:paraId="068AA728"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rPr>
        <w:t xml:space="preserve">Варто також зазначити, що згідно з Переліком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затвердженим наказом Міністерства юстиції України від 12.04.2012 № 578/5, журнали реєстрації наказів з кадрових питань зберігаються 75 років. </w:t>
      </w:r>
      <w:r w:rsidRPr="00F61ED0">
        <w:rPr>
          <w:rFonts w:ascii="Times New Roman" w:eastAsia="Times New Roman" w:hAnsi="Times New Roman" w:cs="Times New Roman"/>
          <w:sz w:val="24"/>
          <w:szCs w:val="24"/>
          <w:lang w:val="en-US"/>
        </w:rPr>
        <w:t>Тому підсумковий запис має бути зроблений чітко, розбірливо та без виправлень.</w:t>
      </w:r>
    </w:p>
    <w:p w14:paraId="103B6F84"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У деяких випадках підсумковий запис може містити додаткову інформацію. Наприклад:</w:t>
      </w:r>
    </w:p>
    <w:p w14:paraId="5331E774"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"У цьому журналі зареєстровано 300 (триста) наказів з кадрових питань за період з 02 січня 2024 року по 30 грудня 2024 року, з № 01-К по № 300-К.</w:t>
      </w:r>
    </w:p>
    <w:p w14:paraId="3C893870"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Наказ № 157-К від 15.06.2024 анульовано у зв'язку з технічною помилкою.</w:t>
      </w:r>
      <w:r w:rsidRPr="00F61ED0">
        <w:rPr>
          <w:rFonts w:ascii="Times New Roman" w:eastAsia="Times New Roman" w:hAnsi="Times New Roman" w:cs="Times New Roman"/>
          <w:sz w:val="24"/>
          <w:szCs w:val="24"/>
          <w:lang w:val="en-US"/>
        </w:rPr>
        <w:br/>
        <w:t>Наказ № 158-К від 15.06.2024 є дійсним і містить правильну інформацію.</w:t>
      </w:r>
    </w:p>
    <w:p w14:paraId="7746FEB8"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Пропущених номерів немає.</w:t>
      </w:r>
    </w:p>
    <w:p w14:paraId="79A6D778"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30 грудня 2024 року</w:t>
      </w:r>
    </w:p>
    <w:p w14:paraId="10A515E6"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Заступник директора з персоналу (підпис) І.С. Коваленко"</w:t>
      </w:r>
    </w:p>
    <w:p w14:paraId="2845E369"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При оформленні підсумкового запису слід пам'ятати про Закон України "Про захист персональних даних" від 01.06.2010 № 2297-VI. Хоча сам підсумковий запис не містить персональних даних, він є частиною документа, який такі дані містить, тому має бути забезпечений належний захист журналу в цілому.</w:t>
      </w:r>
    </w:p>
    <w:p w14:paraId="1C31F83B"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 xml:space="preserve">У випадку ведення електронного журналу реєстрації наказів, підсумковий запис може мати вигляд окремого електронного документа, підписаного кваліфікованим електронним </w:t>
      </w:r>
      <w:r w:rsidRPr="00F61ED0">
        <w:rPr>
          <w:rFonts w:ascii="Times New Roman" w:eastAsia="Times New Roman" w:hAnsi="Times New Roman" w:cs="Times New Roman"/>
          <w:sz w:val="24"/>
          <w:szCs w:val="24"/>
          <w:lang w:val="en-US"/>
        </w:rPr>
        <w:lastRenderedPageBreak/>
        <w:t>підписом відповідальної особи згідно з Законом України "Про електронні довірчі послуги" від 05.10.2017 № 2155-VIII.</w:t>
      </w:r>
    </w:p>
    <w:p w14:paraId="440CB50B"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Таким чином, цей шаблон підсумкового запису у журналі реєстрації наказів з кадрових питань враховує основні вимоги українського законодавства та може бути адаптований відповідно до конкретних потреб та специфіки підприємства.</w:t>
      </w:r>
    </w:p>
    <w:p w14:paraId="368A3705"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Запис у журналі реєстрації наказів з кадрових питань має містити інформацію про номер наказу, дату його підписання, короткий зміст, посилання на підстави, та відповідальну особу.</w:t>
      </w:r>
    </w:p>
    <w:p w14:paraId="6F6D945A"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Підсумковий запис може виглядати так:</w:t>
      </w:r>
    </w:p>
    <w:p w14:paraId="59E14338"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Наказ № 45 від 10 серпня 2024 року. Встановлення повного робочого дня за ініціативою працівника Іваненка Івана Івановича, інженера відділу. Підстава: заява працівника від 1 серпня 2024 року. Відповідальний: начальник відділу кадрів Петров Петро Петрович.</w:t>
      </w:r>
    </w:p>
    <w:p w14:paraId="31DCA55E"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Приклад заповнення:</w:t>
      </w:r>
    </w:p>
    <w:p w14:paraId="78C0E1CF"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Наказ № 12 від 1 липня 2024 року. Надання відпустки без збереження заробітної плати на період дії воєнного стану працівнику Петренко Оксані Миколаївні. Підстава: заява працівника від 25 червня 2024 року. Відповідальний: головний бухгалтер Сидоренко Марія Василівна.</w:t>
      </w:r>
    </w:p>
    <w:p w14:paraId="1AA3BA29"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Шаблон підсумкового запису у журналі реєстрації наказів з кадрових питань</w:t>
      </w:r>
    </w:p>
    <w:p w14:paraId="16298965"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b/>
          <w:bCs/>
          <w:sz w:val="24"/>
          <w:szCs w:val="24"/>
          <w:lang w:val="en-US"/>
        </w:rPr>
        <w:t>Підсумковий запис про прийняття наказів з кадрових питань за [місяць] [рік]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1242"/>
        <w:gridCol w:w="1022"/>
        <w:gridCol w:w="3256"/>
        <w:gridCol w:w="2118"/>
        <w:gridCol w:w="1282"/>
      </w:tblGrid>
      <w:tr w:rsidR="00F61ED0" w:rsidRPr="00F61ED0" w14:paraId="3D02DE5D" w14:textId="77777777" w:rsidTr="00F61ED0">
        <w:trPr>
          <w:tblCellSpacing w:w="15" w:type="dxa"/>
        </w:trPr>
        <w:tc>
          <w:tcPr>
            <w:tcW w:w="0" w:type="auto"/>
            <w:vAlign w:val="center"/>
            <w:hideMark/>
          </w:tcPr>
          <w:p w14:paraId="52889AA4" w14:textId="77777777" w:rsidR="00F61ED0" w:rsidRPr="00F61ED0" w:rsidRDefault="00F61ED0" w:rsidP="00F61ED0">
            <w:pPr>
              <w:rPr>
                <w:rFonts w:ascii="Times New Roman" w:eastAsia="Times New Roman" w:hAnsi="Times New Roman" w:cs="Times New Roman"/>
                <w:b/>
                <w:bCs/>
                <w:sz w:val="24"/>
                <w:szCs w:val="24"/>
                <w:lang w:val="en-US"/>
              </w:rPr>
            </w:pPr>
            <w:r w:rsidRPr="00F61ED0">
              <w:rPr>
                <w:rFonts w:ascii="Times New Roman" w:eastAsia="Times New Roman" w:hAnsi="Times New Roman" w:cs="Times New Roman"/>
                <w:b/>
                <w:bCs/>
                <w:sz w:val="24"/>
                <w:szCs w:val="24"/>
                <w:lang w:val="en-US"/>
              </w:rPr>
              <w:t>№ з/п</w:t>
            </w:r>
          </w:p>
        </w:tc>
        <w:tc>
          <w:tcPr>
            <w:tcW w:w="0" w:type="auto"/>
            <w:vAlign w:val="center"/>
            <w:hideMark/>
          </w:tcPr>
          <w:p w14:paraId="5DA17332" w14:textId="77777777" w:rsidR="00F61ED0" w:rsidRPr="00F61ED0" w:rsidRDefault="00F61ED0" w:rsidP="00F61ED0">
            <w:pPr>
              <w:rPr>
                <w:rFonts w:ascii="Times New Roman" w:eastAsia="Times New Roman" w:hAnsi="Times New Roman" w:cs="Times New Roman"/>
                <w:b/>
                <w:bCs/>
                <w:sz w:val="24"/>
                <w:szCs w:val="24"/>
                <w:lang w:val="en-US"/>
              </w:rPr>
            </w:pPr>
            <w:r w:rsidRPr="00F61ED0">
              <w:rPr>
                <w:rFonts w:ascii="Times New Roman" w:eastAsia="Times New Roman" w:hAnsi="Times New Roman" w:cs="Times New Roman"/>
                <w:b/>
                <w:bCs/>
                <w:sz w:val="24"/>
                <w:szCs w:val="24"/>
                <w:lang w:val="en-US"/>
              </w:rPr>
              <w:t>Дата видання наказу</w:t>
            </w:r>
          </w:p>
        </w:tc>
        <w:tc>
          <w:tcPr>
            <w:tcW w:w="0" w:type="auto"/>
            <w:vAlign w:val="center"/>
            <w:hideMark/>
          </w:tcPr>
          <w:p w14:paraId="15CD3B67" w14:textId="77777777" w:rsidR="00F61ED0" w:rsidRPr="00F61ED0" w:rsidRDefault="00F61ED0" w:rsidP="00F61ED0">
            <w:pPr>
              <w:rPr>
                <w:rFonts w:ascii="Times New Roman" w:eastAsia="Times New Roman" w:hAnsi="Times New Roman" w:cs="Times New Roman"/>
                <w:b/>
                <w:bCs/>
                <w:sz w:val="24"/>
                <w:szCs w:val="24"/>
                <w:lang w:val="en-US"/>
              </w:rPr>
            </w:pPr>
            <w:r w:rsidRPr="00F61ED0">
              <w:rPr>
                <w:rFonts w:ascii="Times New Roman" w:eastAsia="Times New Roman" w:hAnsi="Times New Roman" w:cs="Times New Roman"/>
                <w:b/>
                <w:bCs/>
                <w:sz w:val="24"/>
                <w:szCs w:val="24"/>
                <w:lang w:val="en-US"/>
              </w:rPr>
              <w:t>Номер наказу</w:t>
            </w:r>
          </w:p>
        </w:tc>
        <w:tc>
          <w:tcPr>
            <w:tcW w:w="0" w:type="auto"/>
            <w:vAlign w:val="center"/>
            <w:hideMark/>
          </w:tcPr>
          <w:p w14:paraId="7D6CAA04" w14:textId="77777777" w:rsidR="00F61ED0" w:rsidRPr="00F61ED0" w:rsidRDefault="00F61ED0" w:rsidP="00F61ED0">
            <w:pPr>
              <w:rPr>
                <w:rFonts w:ascii="Times New Roman" w:eastAsia="Times New Roman" w:hAnsi="Times New Roman" w:cs="Times New Roman"/>
                <w:b/>
                <w:bCs/>
                <w:sz w:val="24"/>
                <w:szCs w:val="24"/>
                <w:lang w:val="en-US"/>
              </w:rPr>
            </w:pPr>
            <w:r w:rsidRPr="00F61ED0">
              <w:rPr>
                <w:rFonts w:ascii="Times New Roman" w:eastAsia="Times New Roman" w:hAnsi="Times New Roman" w:cs="Times New Roman"/>
                <w:b/>
                <w:bCs/>
                <w:sz w:val="24"/>
                <w:szCs w:val="24"/>
                <w:lang w:val="en-US"/>
              </w:rPr>
              <w:t>Короткий зміст наказу</w:t>
            </w:r>
          </w:p>
        </w:tc>
        <w:tc>
          <w:tcPr>
            <w:tcW w:w="0" w:type="auto"/>
            <w:vAlign w:val="center"/>
            <w:hideMark/>
          </w:tcPr>
          <w:p w14:paraId="4CC36638" w14:textId="77777777" w:rsidR="00F61ED0" w:rsidRPr="00F61ED0" w:rsidRDefault="00F61ED0" w:rsidP="00F61ED0">
            <w:pPr>
              <w:rPr>
                <w:rFonts w:ascii="Times New Roman" w:eastAsia="Times New Roman" w:hAnsi="Times New Roman" w:cs="Times New Roman"/>
                <w:b/>
                <w:bCs/>
                <w:sz w:val="24"/>
                <w:szCs w:val="24"/>
                <w:lang w:val="en-US"/>
              </w:rPr>
            </w:pPr>
            <w:r w:rsidRPr="00F61ED0">
              <w:rPr>
                <w:rFonts w:ascii="Times New Roman" w:eastAsia="Times New Roman" w:hAnsi="Times New Roman" w:cs="Times New Roman"/>
                <w:b/>
                <w:bCs/>
                <w:sz w:val="24"/>
                <w:szCs w:val="24"/>
                <w:lang w:val="en-US"/>
              </w:rPr>
              <w:t>Підпис особи, яка зареєструвала наказ</w:t>
            </w:r>
          </w:p>
        </w:tc>
        <w:tc>
          <w:tcPr>
            <w:tcW w:w="0" w:type="auto"/>
            <w:vAlign w:val="center"/>
            <w:hideMark/>
          </w:tcPr>
          <w:p w14:paraId="7F355B77" w14:textId="77777777" w:rsidR="00F61ED0" w:rsidRPr="00F61ED0" w:rsidRDefault="00F61ED0" w:rsidP="00F61ED0">
            <w:pPr>
              <w:rPr>
                <w:rFonts w:ascii="Times New Roman" w:eastAsia="Times New Roman" w:hAnsi="Times New Roman" w:cs="Times New Roman"/>
                <w:b/>
                <w:bCs/>
                <w:sz w:val="24"/>
                <w:szCs w:val="24"/>
                <w:lang w:val="en-US"/>
              </w:rPr>
            </w:pPr>
            <w:r w:rsidRPr="00F61ED0">
              <w:rPr>
                <w:rFonts w:ascii="Times New Roman" w:eastAsia="Times New Roman" w:hAnsi="Times New Roman" w:cs="Times New Roman"/>
                <w:b/>
                <w:bCs/>
                <w:sz w:val="24"/>
                <w:szCs w:val="24"/>
                <w:lang w:val="en-US"/>
              </w:rPr>
              <w:t>Дата реєстрації</w:t>
            </w:r>
          </w:p>
        </w:tc>
      </w:tr>
      <w:tr w:rsidR="00F61ED0" w:rsidRPr="00F61ED0" w14:paraId="745EF50C" w14:textId="77777777" w:rsidTr="00F61ED0">
        <w:trPr>
          <w:tblCellSpacing w:w="15" w:type="dxa"/>
        </w:trPr>
        <w:tc>
          <w:tcPr>
            <w:tcW w:w="0" w:type="auto"/>
            <w:vAlign w:val="center"/>
            <w:hideMark/>
          </w:tcPr>
          <w:p w14:paraId="3219729F"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1</w:t>
            </w:r>
          </w:p>
        </w:tc>
        <w:tc>
          <w:tcPr>
            <w:tcW w:w="0" w:type="auto"/>
            <w:vAlign w:val="center"/>
            <w:hideMark/>
          </w:tcPr>
          <w:p w14:paraId="154F19A0"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[Дата]</w:t>
            </w:r>
          </w:p>
        </w:tc>
        <w:tc>
          <w:tcPr>
            <w:tcW w:w="0" w:type="auto"/>
            <w:vAlign w:val="center"/>
            <w:hideMark/>
          </w:tcPr>
          <w:p w14:paraId="1696DD21"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[Номер]</w:t>
            </w:r>
          </w:p>
        </w:tc>
        <w:tc>
          <w:tcPr>
            <w:tcW w:w="0" w:type="auto"/>
            <w:vAlign w:val="center"/>
            <w:hideMark/>
          </w:tcPr>
          <w:p w14:paraId="34ADF1D6"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[Короткий опис змісту наказу, наприклад: "Про прийняття на роботу Іванова І.І. на посаду менеджера з продажу"]</w:t>
            </w:r>
          </w:p>
        </w:tc>
        <w:tc>
          <w:tcPr>
            <w:tcW w:w="0" w:type="auto"/>
            <w:vAlign w:val="center"/>
            <w:hideMark/>
          </w:tcPr>
          <w:p w14:paraId="10237716"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[Прізвище, ініціали]</w:t>
            </w:r>
          </w:p>
        </w:tc>
        <w:tc>
          <w:tcPr>
            <w:tcW w:w="0" w:type="auto"/>
            <w:vAlign w:val="center"/>
            <w:hideMark/>
          </w:tcPr>
          <w:p w14:paraId="3B9C4063"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[Дата]</w:t>
            </w:r>
          </w:p>
        </w:tc>
      </w:tr>
      <w:tr w:rsidR="00F61ED0" w:rsidRPr="00F61ED0" w14:paraId="00315F13" w14:textId="77777777" w:rsidTr="00F61ED0">
        <w:trPr>
          <w:tblCellSpacing w:w="15" w:type="dxa"/>
        </w:trPr>
        <w:tc>
          <w:tcPr>
            <w:tcW w:w="0" w:type="auto"/>
            <w:vAlign w:val="center"/>
            <w:hideMark/>
          </w:tcPr>
          <w:p w14:paraId="79EBBA74"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2</w:t>
            </w:r>
          </w:p>
        </w:tc>
        <w:tc>
          <w:tcPr>
            <w:tcW w:w="0" w:type="auto"/>
            <w:vAlign w:val="center"/>
            <w:hideMark/>
          </w:tcPr>
          <w:p w14:paraId="635CDFF6"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w:t>
            </w:r>
          </w:p>
        </w:tc>
        <w:tc>
          <w:tcPr>
            <w:tcW w:w="0" w:type="auto"/>
            <w:vAlign w:val="center"/>
            <w:hideMark/>
          </w:tcPr>
          <w:p w14:paraId="7D08C8E4"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w:t>
            </w:r>
          </w:p>
        </w:tc>
        <w:tc>
          <w:tcPr>
            <w:tcW w:w="0" w:type="auto"/>
            <w:vAlign w:val="center"/>
            <w:hideMark/>
          </w:tcPr>
          <w:p w14:paraId="550FBB94"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w:t>
            </w:r>
          </w:p>
        </w:tc>
        <w:tc>
          <w:tcPr>
            <w:tcW w:w="0" w:type="auto"/>
            <w:vAlign w:val="center"/>
            <w:hideMark/>
          </w:tcPr>
          <w:p w14:paraId="579BF435"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w:t>
            </w:r>
          </w:p>
        </w:tc>
        <w:tc>
          <w:tcPr>
            <w:tcW w:w="0" w:type="auto"/>
            <w:vAlign w:val="center"/>
            <w:hideMark/>
          </w:tcPr>
          <w:p w14:paraId="14F46E1F"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w:t>
            </w:r>
          </w:p>
        </w:tc>
      </w:tr>
      <w:tr w:rsidR="00F61ED0" w:rsidRPr="00F61ED0" w14:paraId="4BD8519D" w14:textId="77777777" w:rsidTr="00F61ED0">
        <w:trPr>
          <w:tblCellSpacing w:w="15" w:type="dxa"/>
        </w:trPr>
        <w:tc>
          <w:tcPr>
            <w:tcW w:w="0" w:type="auto"/>
            <w:vAlign w:val="center"/>
            <w:hideMark/>
          </w:tcPr>
          <w:p w14:paraId="01191E25"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w:t>
            </w:r>
          </w:p>
        </w:tc>
        <w:tc>
          <w:tcPr>
            <w:tcW w:w="0" w:type="auto"/>
            <w:vAlign w:val="center"/>
            <w:hideMark/>
          </w:tcPr>
          <w:p w14:paraId="3BA6146F"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w:t>
            </w:r>
          </w:p>
        </w:tc>
        <w:tc>
          <w:tcPr>
            <w:tcW w:w="0" w:type="auto"/>
            <w:vAlign w:val="center"/>
            <w:hideMark/>
          </w:tcPr>
          <w:p w14:paraId="6D6AC7DE"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w:t>
            </w:r>
          </w:p>
        </w:tc>
        <w:tc>
          <w:tcPr>
            <w:tcW w:w="0" w:type="auto"/>
            <w:vAlign w:val="center"/>
            <w:hideMark/>
          </w:tcPr>
          <w:p w14:paraId="34827122"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w:t>
            </w:r>
          </w:p>
        </w:tc>
        <w:tc>
          <w:tcPr>
            <w:tcW w:w="0" w:type="auto"/>
            <w:vAlign w:val="center"/>
            <w:hideMark/>
          </w:tcPr>
          <w:p w14:paraId="0B3AE4F8"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w:t>
            </w:r>
          </w:p>
        </w:tc>
        <w:tc>
          <w:tcPr>
            <w:tcW w:w="0" w:type="auto"/>
            <w:vAlign w:val="center"/>
            <w:hideMark/>
          </w:tcPr>
          <w:p w14:paraId="6D6EB9BC"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w:t>
            </w:r>
          </w:p>
        </w:tc>
      </w:tr>
    </w:tbl>
    <w:p w14:paraId="44BFD8AA"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b/>
          <w:bCs/>
          <w:sz w:val="24"/>
          <w:szCs w:val="24"/>
          <w:lang w:val="en-US"/>
        </w:rPr>
        <w:t>Всього зареєстровано наказів: ___ шт.</w:t>
      </w:r>
    </w:p>
    <w:p w14:paraId="0EE7C96D"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b/>
          <w:bCs/>
          <w:sz w:val="24"/>
          <w:szCs w:val="24"/>
          <w:lang w:val="en-US"/>
        </w:rPr>
        <w:t>Завідувач кадрової служби (або інша відповідальна особа)</w:t>
      </w:r>
      <w:r w:rsidRPr="00F61ED0">
        <w:rPr>
          <w:rFonts w:ascii="Times New Roman" w:eastAsia="Times New Roman" w:hAnsi="Times New Roman" w:cs="Times New Roman"/>
          <w:sz w:val="24"/>
          <w:szCs w:val="24"/>
          <w:lang w:val="en-US"/>
        </w:rPr>
        <w:t xml:space="preserve"> _________________________________ (Прізвище, ім’я, по батькові)</w:t>
      </w:r>
    </w:p>
    <w:p w14:paraId="6D272200"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Ось шаблон підсумкового запису у журналі реєстрації наказів з кадрових питань з указанням відповідних законів України та прикладами заповнення:</w:t>
      </w:r>
    </w:p>
    <w:p w14:paraId="11505E2D"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Дата: [поточна дата]</w:t>
      </w:r>
      <w:r w:rsidRPr="00F61ED0">
        <w:rPr>
          <w:rFonts w:ascii="Times New Roman" w:eastAsia="Times New Roman" w:hAnsi="Times New Roman" w:cs="Times New Roman"/>
          <w:sz w:val="24"/>
          <w:szCs w:val="24"/>
          <w:lang w:val="en-US"/>
        </w:rPr>
        <w:br/>
        <w:t>Номер запису: [номер запису]</w:t>
      </w:r>
      <w:r w:rsidRPr="00F61ED0">
        <w:rPr>
          <w:rFonts w:ascii="Times New Roman" w:eastAsia="Times New Roman" w:hAnsi="Times New Roman" w:cs="Times New Roman"/>
          <w:sz w:val="24"/>
          <w:szCs w:val="24"/>
          <w:lang w:val="en-US"/>
        </w:rPr>
        <w:br/>
        <w:t>Назва підприємства або організації: [назва підприємства або організації]</w:t>
      </w:r>
    </w:p>
    <w:p w14:paraId="5339A7B5"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Наказ про [назва наказу, наприклад, про встановлення повного робочого дня, про продовження відпустки без збереження заробітної плати, тощо]</w:t>
      </w:r>
    </w:p>
    <w:p w14:paraId="65E3AFE8"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lastRenderedPageBreak/>
        <w:t>Дата наказу: [дата наказу]</w:t>
      </w:r>
      <w:r w:rsidRPr="00F61ED0">
        <w:rPr>
          <w:rFonts w:ascii="Times New Roman" w:eastAsia="Times New Roman" w:hAnsi="Times New Roman" w:cs="Times New Roman"/>
          <w:sz w:val="24"/>
          <w:szCs w:val="24"/>
          <w:lang w:val="en-US"/>
        </w:rPr>
        <w:br/>
        <w:t>Номер наказу: [номер наказу]</w:t>
      </w:r>
    </w:p>
    <w:p w14:paraId="6AE0395C"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ПІБ працівника: [прізвище та ім'я працівника]</w:t>
      </w:r>
      <w:r w:rsidRPr="00F61ED0">
        <w:rPr>
          <w:rFonts w:ascii="Times New Roman" w:eastAsia="Times New Roman" w:hAnsi="Times New Roman" w:cs="Times New Roman"/>
          <w:sz w:val="24"/>
          <w:szCs w:val="24"/>
          <w:lang w:val="en-US"/>
        </w:rPr>
        <w:br/>
        <w:t>Посада: [посада]</w:t>
      </w:r>
    </w:p>
    <w:p w14:paraId="370575B5"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Суть наказу: [коротко описати зміст наказу, наприклад, встановлення повного робочого дня, продовження відпустки без збереження заробітної плати, тощо]</w:t>
      </w:r>
    </w:p>
    <w:p w14:paraId="6781812F"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Законодавче обґрунтування: [указати відповідні статті законів України,</w:t>
      </w:r>
      <w:r w:rsidRPr="00F61ED0">
        <w:rPr>
          <w:rFonts w:ascii="MS Mincho" w:eastAsia="MS Mincho" w:hAnsi="MS Mincho" w:cs="MS Mincho" w:hint="eastAsia"/>
          <w:sz w:val="24"/>
          <w:szCs w:val="24"/>
          <w:lang w:val="en-US"/>
        </w:rPr>
        <w:t>例如</w:t>
      </w:r>
      <w:r w:rsidRPr="00F61ED0">
        <w:rPr>
          <w:rFonts w:ascii="Times New Roman" w:eastAsia="Times New Roman" w:hAnsi="Times New Roman" w:cs="Times New Roman"/>
          <w:sz w:val="24"/>
          <w:szCs w:val="24"/>
          <w:lang w:val="en-US"/>
        </w:rPr>
        <w:t>, Кодекс законів України про працю, Закон України "Про працю", тощо]</w:t>
      </w:r>
    </w:p>
    <w:p w14:paraId="6E45DF82"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Дата виконання: [дата виконання наказу]</w:t>
      </w:r>
    </w:p>
    <w:p w14:paraId="099C6C99"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Особа, що виконувала наказ: [прізвище та ім'я особи, що виконувала наказ]</w:t>
      </w:r>
    </w:p>
    <w:p w14:paraId="50FEF27D"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Примітки: [додаткові відомості, наприклад, про результати виконання наказу, про проблеми, що виникли під час виконання, тощо]</w:t>
      </w:r>
    </w:p>
    <w:p w14:paraId="5FA97522"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Підпис: [підпис особи, що виконувала наказ]</w:t>
      </w:r>
    </w:p>
    <w:p w14:paraId="02FF7D63"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Приклад заповнення:</w:t>
      </w:r>
    </w:p>
    <w:p w14:paraId="1E79DEE3"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Дата: 12 квітня 2023 року</w:t>
      </w:r>
      <w:r w:rsidRPr="00F61ED0">
        <w:rPr>
          <w:rFonts w:ascii="Times New Roman" w:eastAsia="Times New Roman" w:hAnsi="Times New Roman" w:cs="Times New Roman"/>
          <w:sz w:val="24"/>
          <w:szCs w:val="24"/>
          <w:lang w:val="en-US"/>
        </w:rPr>
        <w:br/>
        <w:t>Номер запису: 001</w:t>
      </w:r>
      <w:r w:rsidRPr="00F61ED0">
        <w:rPr>
          <w:rFonts w:ascii="Times New Roman" w:eastAsia="Times New Roman" w:hAnsi="Times New Roman" w:cs="Times New Roman"/>
          <w:sz w:val="24"/>
          <w:szCs w:val="24"/>
          <w:lang w:val="en-US"/>
        </w:rPr>
        <w:br/>
        <w:t>Назва підприємства або організації: ТОВ "Українська промисловість"</w:t>
      </w:r>
    </w:p>
    <w:p w14:paraId="44686C7B"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Наказ про встановлення повного робочого дня</w:t>
      </w:r>
    </w:p>
    <w:p w14:paraId="75167622" w14:textId="77777777" w:rsidR="00F61ED0" w:rsidRPr="00F61ED0" w:rsidRDefault="00F61ED0" w:rsidP="00F61ED0">
      <w:pPr>
        <w:rPr>
          <w:rFonts w:ascii="Times New Roman" w:eastAsia="Times New Roman" w:hAnsi="Times New Roman" w:cs="Times New Roman"/>
          <w:sz w:val="24"/>
          <w:szCs w:val="24"/>
        </w:rPr>
      </w:pPr>
      <w:r w:rsidRPr="00F61ED0">
        <w:rPr>
          <w:rFonts w:ascii="Times New Roman" w:eastAsia="Times New Roman" w:hAnsi="Times New Roman" w:cs="Times New Roman"/>
          <w:sz w:val="24"/>
          <w:szCs w:val="24"/>
        </w:rPr>
        <w:t>Дата наказу: 10 квітня 2023 року</w:t>
      </w:r>
      <w:r w:rsidRPr="00F61ED0">
        <w:rPr>
          <w:rFonts w:ascii="Times New Roman" w:eastAsia="Times New Roman" w:hAnsi="Times New Roman" w:cs="Times New Roman"/>
          <w:sz w:val="24"/>
          <w:szCs w:val="24"/>
        </w:rPr>
        <w:br/>
        <w:t>Номер наказу: 01/2023</w:t>
      </w:r>
    </w:p>
    <w:p w14:paraId="79BEF32E"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ПІБ працівника: Іваненко Олександр Васильович</w:t>
      </w:r>
      <w:r w:rsidRPr="00F61ED0">
        <w:rPr>
          <w:rFonts w:ascii="Times New Roman" w:eastAsia="Times New Roman" w:hAnsi="Times New Roman" w:cs="Times New Roman"/>
          <w:sz w:val="24"/>
          <w:szCs w:val="24"/>
          <w:lang w:val="en-US"/>
        </w:rPr>
        <w:br/>
        <w:t>Посада: інженер</w:t>
      </w:r>
    </w:p>
    <w:p w14:paraId="2D841D3B"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Суть наказу: Встановлення повного робочого дня, що становить 40 годин на тиждень, з 15 квітня 2023 року.</w:t>
      </w:r>
    </w:p>
    <w:p w14:paraId="40621B1A"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Законодавче обґрунтування: Частина 1 статті 50 Кодексу законів України про працю.</w:t>
      </w:r>
    </w:p>
    <w:p w14:paraId="0EB696E8"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Дата виконання: 15 квітня 2023 року</w:t>
      </w:r>
    </w:p>
    <w:p w14:paraId="0DC7E953"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Особа, що виконувала наказ: Петренко Олена Василівна</w:t>
      </w:r>
    </w:p>
    <w:p w14:paraId="494EBA9E"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Примітки: -</w:t>
      </w:r>
    </w:p>
    <w:p w14:paraId="6C5A1257" w14:textId="77777777" w:rsidR="00F61ED0" w:rsidRPr="00F61ED0" w:rsidRDefault="00F61ED0" w:rsidP="00F61ED0">
      <w:pPr>
        <w:rPr>
          <w:rFonts w:ascii="Times New Roman" w:eastAsia="Times New Roman" w:hAnsi="Times New Roman" w:cs="Times New Roman"/>
          <w:sz w:val="24"/>
          <w:szCs w:val="24"/>
          <w:lang w:val="en-US"/>
        </w:rPr>
      </w:pPr>
      <w:r w:rsidRPr="00F61ED0">
        <w:rPr>
          <w:rFonts w:ascii="Times New Roman" w:eastAsia="Times New Roman" w:hAnsi="Times New Roman" w:cs="Times New Roman"/>
          <w:sz w:val="24"/>
          <w:szCs w:val="24"/>
          <w:lang w:val="en-US"/>
        </w:rPr>
        <w:t>Підпис: Петренко О.В.</w:t>
      </w:r>
    </w:p>
    <w:p w14:paraId="37A851AF" w14:textId="3436E09E" w:rsidR="00667E05" w:rsidRPr="00F61ED0" w:rsidRDefault="00667E05" w:rsidP="00F61ED0"/>
    <w:sectPr w:rsidR="00667E05" w:rsidRPr="00F61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D0A0F"/>
    <w:multiLevelType w:val="multilevel"/>
    <w:tmpl w:val="1F3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B5255"/>
    <w:multiLevelType w:val="multilevel"/>
    <w:tmpl w:val="8E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A7C29"/>
    <w:multiLevelType w:val="multilevel"/>
    <w:tmpl w:val="2DB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0D1524"/>
    <w:multiLevelType w:val="multilevel"/>
    <w:tmpl w:val="67C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DD1507"/>
    <w:multiLevelType w:val="multilevel"/>
    <w:tmpl w:val="CB4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06733">
    <w:abstractNumId w:val="4"/>
  </w:num>
  <w:num w:numId="2" w16cid:durableId="721170029">
    <w:abstractNumId w:val="3"/>
  </w:num>
  <w:num w:numId="3" w16cid:durableId="610940956">
    <w:abstractNumId w:val="1"/>
  </w:num>
  <w:num w:numId="4" w16cid:durableId="831991907">
    <w:abstractNumId w:val="2"/>
  </w:num>
  <w:num w:numId="5" w16cid:durableId="180927754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1</Pages>
  <Words>901</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2743</cp:revision>
  <dcterms:created xsi:type="dcterms:W3CDTF">2023-11-24T07:45:00Z</dcterms:created>
  <dcterms:modified xsi:type="dcterms:W3CDTF">2024-08-09T09:33:00Z</dcterms:modified>
</cp:coreProperties>
</file>