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CF6E5"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Товариство з обмеженою відповідальністю "Прогрес"</w:t>
      </w:r>
      <w:r w:rsidRPr="005671A6">
        <w:rPr>
          <w:rFonts w:ascii="Times New Roman" w:eastAsia="Times New Roman" w:hAnsi="Times New Roman" w:cs="Times New Roman"/>
          <w:sz w:val="24"/>
          <w:szCs w:val="24"/>
        </w:rPr>
        <w:br/>
        <w:t>(код ЄДРПОУ 12345678)</w:t>
      </w:r>
    </w:p>
    <w:p w14:paraId="5BB8AA72"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w:t>
      </w:r>
    </w:p>
    <w:p w14:paraId="566FCFF9"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20 серпня 2024 року м. Харків № 89-К</w:t>
      </w:r>
    </w:p>
    <w:p w14:paraId="1A8A6744"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Про увільнення від роботи</w:t>
      </w:r>
      <w:r w:rsidRPr="005671A6">
        <w:rPr>
          <w:rFonts w:ascii="Times New Roman" w:eastAsia="Times New Roman" w:hAnsi="Times New Roman" w:cs="Times New Roman"/>
          <w:sz w:val="24"/>
          <w:szCs w:val="24"/>
        </w:rPr>
        <w:br/>
        <w:t>для проходження медичного огляду</w:t>
      </w:r>
    </w:p>
    <w:p w14:paraId="4AA84D15"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Відповідно до статті 21 Закону України "Про військовий обов'язок і військову службу" від 25.03.1992 № 2232-</w:t>
      </w:r>
      <w:r w:rsidRPr="005671A6">
        <w:rPr>
          <w:rFonts w:ascii="Times New Roman" w:eastAsia="Times New Roman" w:hAnsi="Times New Roman" w:cs="Times New Roman"/>
          <w:sz w:val="24"/>
          <w:szCs w:val="24"/>
          <w:lang w:val="en-US"/>
        </w:rPr>
        <w:t>XII</w:t>
      </w:r>
      <w:r w:rsidRPr="005671A6">
        <w:rPr>
          <w:rFonts w:ascii="Times New Roman" w:eastAsia="Times New Roman" w:hAnsi="Times New Roman" w:cs="Times New Roman"/>
          <w:sz w:val="24"/>
          <w:szCs w:val="24"/>
        </w:rPr>
        <w:t>, статті 119 Кодексу законів про працю України, на підставі повістки Харківського районного територіального центру комплектування та соціальної підтримки від 18.08.2024 № 256,</w:t>
      </w:r>
    </w:p>
    <w:p w14:paraId="35A1ED01"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НАКАЗУЮ:</w:t>
      </w:r>
    </w:p>
    <w:p w14:paraId="200E190E"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1. КОВАЛЕНКА Івана Петровича, інженера відділу розробки програмного забезпечення, увільнити від роботи 22 серпня 2024 року для проходження медичного огляду за направленням Харківського районного територіального центру комплектування та соціальної підтримки.</w:t>
      </w:r>
    </w:p>
    <w:p w14:paraId="57E3F1D2"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2. На період відсутності на роботі 22 серпня 2024 року зберегти за КОВАЛЕНКОМ І.П. середній заробіток.</w:t>
      </w:r>
    </w:p>
    <w:p w14:paraId="5EC0E6E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3. Начальнику відділу кадрів ПЕТРЕНКО Ользі Іванівні:</w:t>
      </w:r>
      <w:r w:rsidRPr="005671A6">
        <w:rPr>
          <w:rFonts w:ascii="Times New Roman" w:eastAsia="Times New Roman" w:hAnsi="Times New Roman" w:cs="Times New Roman"/>
          <w:sz w:val="24"/>
          <w:szCs w:val="24"/>
        </w:rPr>
        <w:br/>
        <w:t>3.1. Проінформувати КОВАЛЕНКА І.П. про необхідність надати довідку про проходження медичного огляду після повернення на роботу.</w:t>
      </w:r>
      <w:r w:rsidRPr="005671A6">
        <w:rPr>
          <w:rFonts w:ascii="Times New Roman" w:eastAsia="Times New Roman" w:hAnsi="Times New Roman" w:cs="Times New Roman"/>
          <w:sz w:val="24"/>
          <w:szCs w:val="24"/>
        </w:rPr>
        <w:br/>
        <w:t>3.2. Забезпечити табелювання робочого часу КОВАЛЕНКА І.П. за 22 серпня 2024 року як "Виконання державних обов'язків" з кодом "ІН".</w:t>
      </w:r>
    </w:p>
    <w:p w14:paraId="2967B936"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4. Головному бухгалтеру СИДОРЕНКО Марії Василівні забезпечити нарахування та виплату середнього заробітку КОВАЛЕНКУ І.П. за 22 серпня 2024 року.</w:t>
      </w:r>
    </w:p>
    <w:p w14:paraId="0B391F6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5. Контроль за виконанням цього наказу покласти на заступника директора з персоналу ВАСИЛЕНКА Андрія Олександровича.</w:t>
      </w:r>
    </w:p>
    <w:p w14:paraId="2976F456"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Підстава: повістка Харківського районного територіального центру комплектування та соціальної підтримки від 18.08.2024 № 256.</w:t>
      </w:r>
    </w:p>
    <w:p w14:paraId="53883E04"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Директор [підпис] О.М. ІВАНЕНКО</w:t>
      </w:r>
    </w:p>
    <w:p w14:paraId="2CBFF0D4"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З наказом ознайомлені:</w:t>
      </w:r>
      <w:r w:rsidRPr="005671A6">
        <w:rPr>
          <w:rFonts w:ascii="Times New Roman" w:eastAsia="Times New Roman" w:hAnsi="Times New Roman" w:cs="Times New Roman"/>
          <w:sz w:val="24"/>
          <w:szCs w:val="24"/>
        </w:rPr>
        <w:br/>
        <w:t>КОВАЛЕНКО І.П. [підпис] [дата]</w:t>
      </w:r>
      <w:r w:rsidRPr="005671A6">
        <w:rPr>
          <w:rFonts w:ascii="Times New Roman" w:eastAsia="Times New Roman" w:hAnsi="Times New Roman" w:cs="Times New Roman"/>
          <w:sz w:val="24"/>
          <w:szCs w:val="24"/>
        </w:rPr>
        <w:br/>
        <w:t>ПЕТРЕНКО О.І. [підпис] [дата]</w:t>
      </w:r>
      <w:r w:rsidRPr="005671A6">
        <w:rPr>
          <w:rFonts w:ascii="Times New Roman" w:eastAsia="Times New Roman" w:hAnsi="Times New Roman" w:cs="Times New Roman"/>
          <w:sz w:val="24"/>
          <w:szCs w:val="24"/>
        </w:rPr>
        <w:br/>
        <w:t>СИДОРЕНКО М.В. [підпис] [дата]</w:t>
      </w:r>
      <w:r w:rsidRPr="005671A6">
        <w:rPr>
          <w:rFonts w:ascii="Times New Roman" w:eastAsia="Times New Roman" w:hAnsi="Times New Roman" w:cs="Times New Roman"/>
          <w:sz w:val="24"/>
          <w:szCs w:val="24"/>
        </w:rPr>
        <w:br/>
        <w:t>ВАСИЛЕНКО А.О. [підпис] [дата]</w:t>
      </w:r>
    </w:p>
    <w:p w14:paraId="5A86B288"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Ось шаблон наказу про увільнення від роботи для проходження медогляду за направленням ТЦК та СП, створений відповідно до вимог чинного законодавства України та типової структури організаційно-розпорядчих документів.</w:t>
      </w:r>
    </w:p>
    <w:p w14:paraId="7C7BEA1D"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 xml:space="preserve">У наказі вказано правову основу для його видання - це стаття 21 Закону України "Про військовий обов'язок і військову службу" та стаття 119 Кодексу законів про працю </w:t>
      </w:r>
      <w:proofErr w:type="spellStart"/>
      <w:r w:rsidRPr="005671A6">
        <w:rPr>
          <w:rFonts w:ascii="Times New Roman" w:eastAsia="Times New Roman" w:hAnsi="Times New Roman" w:cs="Times New Roman"/>
          <w:sz w:val="24"/>
          <w:szCs w:val="24"/>
          <w:lang w:val="en-US"/>
        </w:rPr>
        <w:t>України</w:t>
      </w:r>
      <w:proofErr w:type="spellEnd"/>
      <w:r w:rsidRPr="005671A6">
        <w:rPr>
          <w:rFonts w:ascii="Times New Roman" w:eastAsia="Times New Roman" w:hAnsi="Times New Roman" w:cs="Times New Roman"/>
          <w:sz w:val="24"/>
          <w:szCs w:val="24"/>
          <w:lang w:val="en-US"/>
        </w:rPr>
        <w:t xml:space="preserve">. </w:t>
      </w:r>
      <w:r w:rsidRPr="005671A6">
        <w:rPr>
          <w:rFonts w:ascii="Times New Roman" w:eastAsia="Times New Roman" w:hAnsi="Times New Roman" w:cs="Times New Roman"/>
          <w:sz w:val="24"/>
          <w:szCs w:val="24"/>
        </w:rPr>
        <w:t xml:space="preserve">Ці нормативно-правові акти регулюють питання виконання громадянами </w:t>
      </w:r>
      <w:r w:rsidRPr="005671A6">
        <w:rPr>
          <w:rFonts w:ascii="Times New Roman" w:eastAsia="Times New Roman" w:hAnsi="Times New Roman" w:cs="Times New Roman"/>
          <w:sz w:val="24"/>
          <w:szCs w:val="24"/>
        </w:rPr>
        <w:lastRenderedPageBreak/>
        <w:t>військового обов'язку та гарантії для працівників на час виконання державних або громадських обов'язків.</w:t>
      </w:r>
    </w:p>
    <w:p w14:paraId="38D14B27"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 чітко визначає працівника, якого увільняють від роботи, дату увільнення та мету - проходження медичного огляду за направленням ТЦК та СП. Важливо, що в наказі вказано конкретний територіальний центр комплектування та соціальної підтримки, який видав повістку.</w:t>
      </w:r>
    </w:p>
    <w:p w14:paraId="503CF14E"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У документі також визначено умови оплати за період відсутності працівника на роботі - зберігається середній заробіток, що відповідає вимогам статті 119 КЗпП України.</w:t>
      </w:r>
    </w:p>
    <w:p w14:paraId="4D022AE1"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Важливою частиною наказу є визначення обов'язків відділу кадрів щодо інформування працівника про необхідність надання довідки про проходження медогляду та правильного табелювання робочого часу. Це допомагає забезпечити документальне підтвердження виконання працівником свого обов'язку та правильний облік робочого часу.</w:t>
      </w:r>
    </w:p>
    <w:p w14:paraId="6733E901"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 також визначає обов'язки головного бухгалтера щодо нарахування та виплати середнього заробітку за період відсутності працівника, що забезпечує дотримання трудових прав працівника.</w:t>
      </w:r>
    </w:p>
    <w:p w14:paraId="4D7EC173"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При використанні цього шаблону необхідно звернути увагу на правильність заповнення всіх реквізитів: назву підприємства, код ЄДРПОУ, дату і номер наказу, прізвища та ініціали всіх згаданих осіб. Також важливо точно вказати дату та номер повістки від ТЦК та СП, яка є підставою для видання наказу.</w:t>
      </w:r>
    </w:p>
    <w:p w14:paraId="12D03CCF"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Цей наказ є важливим документом, який не лише регламентує відсутність працівника на роботі, але й демонструє виконання підприємством своїх обов'язків щодо сприяння обороноздатності країни. Він забезпечує баланс між інтересами працівника, роботодавця та держави, дозволяючи працівнику виконати свій громадянський обов'язок без втрати заробітної плати та з дотриманням усіх правових норм.</w:t>
      </w:r>
    </w:p>
    <w:p w14:paraId="59B9977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w:t>
      </w:r>
    </w:p>
    <w:p w14:paraId="3FF5320F"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У зв'язку з необхідністю проходження медичного огляду за направленням територіального центру комплектування та соціальної підтримки (ТЦК та СП) відповідно до Закону України "Про військовий обов'язок і військову службу" та Кодексу законів про працю України,</w:t>
      </w:r>
    </w:p>
    <w:p w14:paraId="3C8E4443"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наказую:</w:t>
      </w:r>
    </w:p>
    <w:p w14:paraId="38DD9DE0"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1. Увільнити працівника Петрова Петра Петровича, інженера відділу технічного обслуговування, від роботи на один день для проходження медичного огляду за направленням ТЦК та СП.</w:t>
      </w:r>
      <w:r w:rsidRPr="005671A6">
        <w:rPr>
          <w:rFonts w:ascii="Times New Roman" w:eastAsia="Times New Roman" w:hAnsi="Times New Roman" w:cs="Times New Roman"/>
          <w:sz w:val="24"/>
          <w:szCs w:val="24"/>
        </w:rPr>
        <w:br/>
        <w:t>2. Відділу кадрів забезпечити оформлення всіх необхідних документів, пов'язаних з увільненням працівника від роботи, та внести відповідні зміни до графіку робочого часу.</w:t>
      </w:r>
      <w:r w:rsidRPr="005671A6">
        <w:rPr>
          <w:rFonts w:ascii="Times New Roman" w:eastAsia="Times New Roman" w:hAnsi="Times New Roman" w:cs="Times New Roman"/>
          <w:sz w:val="24"/>
          <w:szCs w:val="24"/>
        </w:rPr>
        <w:br/>
        <w:t>3. За період увільнення від роботи зберегти за працівником його середній заробіток згідно з вимогами чинного законодавства України.</w:t>
      </w:r>
      <w:r w:rsidRPr="005671A6">
        <w:rPr>
          <w:rFonts w:ascii="Times New Roman" w:eastAsia="Times New Roman" w:hAnsi="Times New Roman" w:cs="Times New Roman"/>
          <w:sz w:val="24"/>
          <w:szCs w:val="24"/>
        </w:rPr>
        <w:br/>
        <w:t>4. Після проходження медичного огляду працівник має надати підтверджувальні документи, видані медичним закладом, у відділ кадрів.</w:t>
      </w:r>
    </w:p>
    <w:p w14:paraId="28FE648E"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Підстава: направлення ТЦК та СП на медичний огляд, положення законодавства України щодо увільнення від роботи у зв’язку з проходженням медичних оглядів.</w:t>
      </w:r>
    </w:p>
    <w:p w14:paraId="42646EAE"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Директор Підприємства Підпис П.І.Б.</w:t>
      </w:r>
    </w:p>
    <w:p w14:paraId="21F6F3E9"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lastRenderedPageBreak/>
        <w:t>Приклад заповнення:</w:t>
      </w:r>
    </w:p>
    <w:p w14:paraId="19F7FE4C"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Працівник Петров Петро Петрович увільняється від роботи на один день для проходження медичного огляду за направленням ТЦК та СП. Відділ кадрів внесе відповідні зміни до його графіку робочого часу та забезпечить збереження середнього заробітку за цей період. Після проходження медогляду працівник зобов'язаний надати відповідні підтверджувальні документи. Наказ набирає чинності з моменту підписання.</w:t>
      </w:r>
    </w:p>
    <w:p w14:paraId="59E37C7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Шаблон Наказу про увільнення від роботи для проходження медогляду за направленням ТЦК та СП</w:t>
      </w:r>
    </w:p>
    <w:p w14:paraId="072B507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[Найменування підприємства]</w:t>
      </w:r>
    </w:p>
    <w:p w14:paraId="23BB3156"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НАКАЗ</w:t>
      </w:r>
    </w:p>
    <w:p w14:paraId="5F6081FD"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 [Номер наказу] від [Дата]</w:t>
      </w:r>
    </w:p>
    <w:p w14:paraId="1467A745"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Про увільнення від роботи для проходження медичного огляду</w:t>
      </w:r>
    </w:p>
    <w:p w14:paraId="6788CC2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 підставі [вказати відповідні закони України, наприклад, статті 119 Кодексу законів про працю України, Закону України «Про мобілізаційну готовність та мобілізацію»], враховуючи направлення ТЦК та СП від [дата] № [номер] про необхідність проходження медичного огляду [Прізвище, ім’я, по батькові працівника], [посада працівника], наказую:</w:t>
      </w:r>
    </w:p>
    <w:p w14:paraId="060D801E" w14:textId="77777777" w:rsidR="005671A6" w:rsidRPr="005671A6" w:rsidRDefault="005671A6">
      <w:pPr>
        <w:numPr>
          <w:ilvl w:val="0"/>
          <w:numId w:val="1"/>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Увільнити [Прізвище, ім’я, по батькові працівника], [посада працівника] від виконання обов’язків за трудовим договором з [дата початку] по [дата закінчення] для проходження медичного огляду за направленням ТЦК та СП.</w:t>
      </w:r>
    </w:p>
    <w:p w14:paraId="4EF8A0FD" w14:textId="77777777" w:rsidR="005671A6" w:rsidRPr="005671A6" w:rsidRDefault="005671A6">
      <w:pPr>
        <w:numPr>
          <w:ilvl w:val="0"/>
          <w:numId w:val="1"/>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Забезпечити збереження за працівником середнього заробітку за весь період відсутності на роботі у зв’язку з проходженням медичного огляду.</w:t>
      </w:r>
    </w:p>
    <w:p w14:paraId="3344FC8D" w14:textId="77777777" w:rsidR="005671A6" w:rsidRPr="005671A6" w:rsidRDefault="005671A6">
      <w:pPr>
        <w:numPr>
          <w:ilvl w:val="0"/>
          <w:numId w:val="1"/>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Відділу кадрів оформити необхідні документи для нарахування середнього заробітку.</w:t>
      </w:r>
    </w:p>
    <w:p w14:paraId="7899839D" w14:textId="77777777" w:rsidR="005671A6" w:rsidRPr="005671A6" w:rsidRDefault="005671A6">
      <w:pPr>
        <w:numPr>
          <w:ilvl w:val="0"/>
          <w:numId w:val="1"/>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Контроль за виконанням наказу покласти на [Прізвище, ім’я, по батькові відповідальної особи].</w:t>
      </w:r>
    </w:p>
    <w:p w14:paraId="345B086F"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Обґрунтування:</w:t>
      </w:r>
    </w:p>
    <w:p w14:paraId="235F6178"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[Вказати причину необхідності проходження медичного огляду, наприклад, відповідно до вимог законодавства про мобілізаційну готовність та мобілізацію].</w:t>
      </w:r>
    </w:p>
    <w:p w14:paraId="1D2AF596"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Директор</w:t>
      </w:r>
    </w:p>
    <w:p w14:paraId="141C4FCA"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[Підпис]</w:t>
      </w:r>
    </w:p>
    <w:p w14:paraId="1D2DB920"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[Прізвище, ім’я, по батькові]</w:t>
      </w:r>
    </w:p>
    <w:p w14:paraId="7E23B1B3" w14:textId="77777777" w:rsidR="005671A6" w:rsidRPr="005671A6" w:rsidRDefault="005671A6" w:rsidP="005671A6">
      <w:pPr>
        <w:rPr>
          <w:rFonts w:ascii="Times New Roman" w:eastAsia="Times New Roman" w:hAnsi="Times New Roman" w:cs="Times New Roman"/>
          <w:sz w:val="24"/>
          <w:szCs w:val="24"/>
          <w:lang w:val="en-US"/>
        </w:rPr>
      </w:pPr>
      <w:r w:rsidRPr="005671A6">
        <w:rPr>
          <w:rFonts w:ascii="Times New Roman" w:eastAsia="Times New Roman" w:hAnsi="Times New Roman" w:cs="Times New Roman"/>
          <w:sz w:val="24"/>
          <w:szCs w:val="24"/>
          <w:lang w:val="en-US"/>
        </w:rPr>
        <w:t>[</w:t>
      </w:r>
      <w:proofErr w:type="spellStart"/>
      <w:r w:rsidRPr="005671A6">
        <w:rPr>
          <w:rFonts w:ascii="Times New Roman" w:eastAsia="Times New Roman" w:hAnsi="Times New Roman" w:cs="Times New Roman"/>
          <w:sz w:val="24"/>
          <w:szCs w:val="24"/>
          <w:lang w:val="en-US"/>
        </w:rPr>
        <w:t>Печатка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підприємства</w:t>
      </w:r>
      <w:proofErr w:type="spellEnd"/>
      <w:r w:rsidRPr="005671A6">
        <w:rPr>
          <w:rFonts w:ascii="Times New Roman" w:eastAsia="Times New Roman" w:hAnsi="Times New Roman" w:cs="Times New Roman"/>
          <w:sz w:val="24"/>
          <w:szCs w:val="24"/>
          <w:lang w:val="en-US"/>
        </w:rPr>
        <w:t>]</w:t>
      </w:r>
    </w:p>
    <w:p w14:paraId="3A651F42" w14:textId="77777777" w:rsidR="005671A6" w:rsidRPr="005671A6" w:rsidRDefault="005671A6" w:rsidP="005671A6">
      <w:pPr>
        <w:rPr>
          <w:rFonts w:ascii="Times New Roman" w:eastAsia="Times New Roman" w:hAnsi="Times New Roman" w:cs="Times New Roman"/>
          <w:sz w:val="24"/>
          <w:szCs w:val="24"/>
          <w:lang w:val="en-US"/>
        </w:rPr>
      </w:pPr>
      <w:proofErr w:type="spellStart"/>
      <w:r w:rsidRPr="005671A6">
        <w:rPr>
          <w:rFonts w:ascii="Times New Roman" w:eastAsia="Times New Roman" w:hAnsi="Times New Roman" w:cs="Times New Roman"/>
          <w:b/>
          <w:bCs/>
          <w:sz w:val="24"/>
          <w:szCs w:val="24"/>
          <w:lang w:val="en-US"/>
        </w:rPr>
        <w:t>Примітка</w:t>
      </w:r>
      <w:proofErr w:type="spellEnd"/>
      <w:r w:rsidRPr="005671A6">
        <w:rPr>
          <w:rFonts w:ascii="Times New Roman" w:eastAsia="Times New Roman" w:hAnsi="Times New Roman" w:cs="Times New Roman"/>
          <w:b/>
          <w:bCs/>
          <w:sz w:val="24"/>
          <w:szCs w:val="24"/>
          <w:lang w:val="en-US"/>
        </w:rPr>
        <w:t>:</w:t>
      </w:r>
    </w:p>
    <w:p w14:paraId="546CEAF0" w14:textId="77777777" w:rsidR="005671A6" w:rsidRPr="005671A6" w:rsidRDefault="005671A6">
      <w:pPr>
        <w:numPr>
          <w:ilvl w:val="0"/>
          <w:numId w:val="2"/>
        </w:num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Законодавство:</w:t>
      </w:r>
      <w:r w:rsidRPr="005671A6">
        <w:rPr>
          <w:rFonts w:ascii="Times New Roman" w:eastAsia="Times New Roman" w:hAnsi="Times New Roman" w:cs="Times New Roman"/>
          <w:sz w:val="24"/>
          <w:szCs w:val="24"/>
        </w:rPr>
        <w:t xml:space="preserve"> Обов’язково зазначити чинні законодавчі акти, які регулюють відносини, пов’язані з увільненням працівників для проходження медичного огляду.</w:t>
      </w:r>
    </w:p>
    <w:p w14:paraId="717DC95C" w14:textId="77777777" w:rsidR="005671A6" w:rsidRPr="005671A6" w:rsidRDefault="005671A6">
      <w:pPr>
        <w:numPr>
          <w:ilvl w:val="0"/>
          <w:numId w:val="2"/>
        </w:num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Направлення ТЦК та СП:</w:t>
      </w:r>
      <w:r w:rsidRPr="005671A6">
        <w:rPr>
          <w:rFonts w:ascii="Times New Roman" w:eastAsia="Times New Roman" w:hAnsi="Times New Roman" w:cs="Times New Roman"/>
          <w:sz w:val="24"/>
          <w:szCs w:val="24"/>
        </w:rPr>
        <w:t xml:space="preserve"> Додати копію направлення ТЦК та СП до наказу.</w:t>
      </w:r>
    </w:p>
    <w:p w14:paraId="01A2B5E7" w14:textId="77777777" w:rsidR="005671A6" w:rsidRPr="005671A6" w:rsidRDefault="005671A6">
      <w:pPr>
        <w:numPr>
          <w:ilvl w:val="0"/>
          <w:numId w:val="2"/>
        </w:num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lastRenderedPageBreak/>
        <w:t>Термін проходження медогляду:</w:t>
      </w:r>
      <w:r w:rsidRPr="005671A6">
        <w:rPr>
          <w:rFonts w:ascii="Times New Roman" w:eastAsia="Times New Roman" w:hAnsi="Times New Roman" w:cs="Times New Roman"/>
          <w:sz w:val="24"/>
          <w:szCs w:val="24"/>
        </w:rPr>
        <w:t xml:space="preserve"> Вказати точні дати початку і закінчення проходження медичного огляду.</w:t>
      </w:r>
    </w:p>
    <w:p w14:paraId="5A290C8C" w14:textId="77777777" w:rsidR="005671A6" w:rsidRPr="005671A6" w:rsidRDefault="005671A6">
      <w:pPr>
        <w:numPr>
          <w:ilvl w:val="0"/>
          <w:numId w:val="2"/>
        </w:num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Середній заробіток:</w:t>
      </w:r>
      <w:r w:rsidRPr="005671A6">
        <w:rPr>
          <w:rFonts w:ascii="Times New Roman" w:eastAsia="Times New Roman" w:hAnsi="Times New Roman" w:cs="Times New Roman"/>
          <w:sz w:val="24"/>
          <w:szCs w:val="24"/>
        </w:rPr>
        <w:t xml:space="preserve"> Роз’яснити порядок розрахунку середнього заробітку відповідно до чинного законодавства.</w:t>
      </w:r>
    </w:p>
    <w:p w14:paraId="73D34873"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Приклад заповнення:</w:t>
      </w:r>
    </w:p>
    <w:p w14:paraId="0B8F572C"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НАКАЗ</w:t>
      </w:r>
    </w:p>
    <w:p w14:paraId="150FDBF9"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 125 від 17.03.2024</w:t>
      </w:r>
    </w:p>
    <w:p w14:paraId="1C76A0A6"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Про увільнення від роботи для проходження медичного огляду</w:t>
      </w:r>
    </w:p>
    <w:p w14:paraId="0DFDB4D5"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 підставі статті 119 Кодексу законів про працю України, враховуючи направлення ТЦК та СП від 15.03.2024 № 123 про необхідність проходження медичного огляду Петренка Івана Петровича, інженера, наказую:</w:t>
      </w:r>
    </w:p>
    <w:p w14:paraId="590F0F84" w14:textId="77777777" w:rsidR="005671A6" w:rsidRPr="005671A6" w:rsidRDefault="005671A6">
      <w:pPr>
        <w:numPr>
          <w:ilvl w:val="0"/>
          <w:numId w:val="3"/>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Увільнити Петренка Івана Петровича, інженера, від виконання обов’язків за трудовим договором з 18.03.2024 по 22.03.2024 для проходження медичного огляду за направленням ТЦК та СП.</w:t>
      </w:r>
    </w:p>
    <w:p w14:paraId="31D32760" w14:textId="77777777" w:rsidR="005671A6" w:rsidRPr="005671A6" w:rsidRDefault="005671A6">
      <w:pPr>
        <w:numPr>
          <w:ilvl w:val="0"/>
          <w:numId w:val="3"/>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Забезпечити збереження за працівником середнього заробітку за весь період відсутності на роботі.</w:t>
      </w:r>
    </w:p>
    <w:p w14:paraId="0C9A6159" w14:textId="77777777" w:rsidR="005671A6" w:rsidRPr="005671A6" w:rsidRDefault="005671A6">
      <w:pPr>
        <w:numPr>
          <w:ilvl w:val="0"/>
          <w:numId w:val="3"/>
        </w:num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Відділу кадрів оформити необхідні документи для нарахування середнього заробітку.</w:t>
      </w:r>
    </w:p>
    <w:p w14:paraId="19955426" w14:textId="77777777" w:rsidR="005671A6" w:rsidRPr="005671A6" w:rsidRDefault="005671A6">
      <w:pPr>
        <w:numPr>
          <w:ilvl w:val="0"/>
          <w:numId w:val="3"/>
        </w:numPr>
        <w:rPr>
          <w:rFonts w:ascii="Times New Roman" w:eastAsia="Times New Roman" w:hAnsi="Times New Roman" w:cs="Times New Roman"/>
          <w:sz w:val="24"/>
          <w:szCs w:val="24"/>
          <w:lang w:val="en-US"/>
        </w:rPr>
      </w:pPr>
      <w:r w:rsidRPr="005671A6">
        <w:rPr>
          <w:rFonts w:ascii="Times New Roman" w:eastAsia="Times New Roman" w:hAnsi="Times New Roman" w:cs="Times New Roman"/>
          <w:sz w:val="24"/>
          <w:szCs w:val="24"/>
        </w:rPr>
        <w:t xml:space="preserve">Контроль за виконанням наказу покласти на головного бухгалтера Сидоренко Марію </w:t>
      </w:r>
      <w:proofErr w:type="spellStart"/>
      <w:r w:rsidRPr="005671A6">
        <w:rPr>
          <w:rFonts w:ascii="Times New Roman" w:eastAsia="Times New Roman" w:hAnsi="Times New Roman" w:cs="Times New Roman"/>
          <w:sz w:val="24"/>
          <w:szCs w:val="24"/>
          <w:lang w:val="en-US"/>
        </w:rPr>
        <w:t>Іванівну</w:t>
      </w:r>
      <w:proofErr w:type="spellEnd"/>
      <w:r w:rsidRPr="005671A6">
        <w:rPr>
          <w:rFonts w:ascii="Times New Roman" w:eastAsia="Times New Roman" w:hAnsi="Times New Roman" w:cs="Times New Roman"/>
          <w:sz w:val="24"/>
          <w:szCs w:val="24"/>
          <w:lang w:val="en-US"/>
        </w:rPr>
        <w:t>.</w:t>
      </w:r>
    </w:p>
    <w:p w14:paraId="10C9EDDB" w14:textId="77777777" w:rsidR="005671A6" w:rsidRPr="005671A6" w:rsidRDefault="005671A6" w:rsidP="005671A6">
      <w:pPr>
        <w:rPr>
          <w:rFonts w:ascii="Times New Roman" w:eastAsia="Times New Roman" w:hAnsi="Times New Roman" w:cs="Times New Roman"/>
          <w:sz w:val="24"/>
          <w:szCs w:val="24"/>
          <w:lang w:val="en-US"/>
        </w:rPr>
      </w:pPr>
      <w:proofErr w:type="spellStart"/>
      <w:r w:rsidRPr="005671A6">
        <w:rPr>
          <w:rFonts w:ascii="Times New Roman" w:eastAsia="Times New Roman" w:hAnsi="Times New Roman" w:cs="Times New Roman"/>
          <w:b/>
          <w:bCs/>
          <w:sz w:val="24"/>
          <w:szCs w:val="24"/>
          <w:lang w:val="en-US"/>
        </w:rPr>
        <w:t>Обґрунтування</w:t>
      </w:r>
      <w:proofErr w:type="spellEnd"/>
      <w:r w:rsidRPr="005671A6">
        <w:rPr>
          <w:rFonts w:ascii="Times New Roman" w:eastAsia="Times New Roman" w:hAnsi="Times New Roman" w:cs="Times New Roman"/>
          <w:b/>
          <w:bCs/>
          <w:sz w:val="24"/>
          <w:szCs w:val="24"/>
          <w:lang w:val="en-US"/>
        </w:rPr>
        <w:t>:</w:t>
      </w:r>
    </w:p>
    <w:p w14:paraId="2DB698F1"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Проходження медичного огляду необхідне відповідно до вимог законодавства про мобілізаційну готовність та мобілізацію.</w:t>
      </w:r>
    </w:p>
    <w:p w14:paraId="511619BC"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Директор</w:t>
      </w:r>
    </w:p>
    <w:p w14:paraId="57E62660"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[Підпис]</w:t>
      </w:r>
    </w:p>
    <w:p w14:paraId="335B0BFD"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[Прізвище, ім’я, по батькові]</w:t>
      </w:r>
    </w:p>
    <w:p w14:paraId="46E7BDF4"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[Печатка підприємства]</w:t>
      </w:r>
    </w:p>
    <w:p w14:paraId="436F19B3"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b/>
          <w:bCs/>
          <w:sz w:val="24"/>
          <w:szCs w:val="24"/>
        </w:rPr>
        <w:t>Зверніть увагу:</w:t>
      </w:r>
      <w:r w:rsidRPr="005671A6">
        <w:rPr>
          <w:rFonts w:ascii="Times New Roman" w:eastAsia="Times New Roman" w:hAnsi="Times New Roman" w:cs="Times New Roman"/>
          <w:sz w:val="24"/>
          <w:szCs w:val="24"/>
        </w:rPr>
        <w:t xml:space="preserve"> Цей шаблон є зразком і може бути адаптований до конкретних умов Вашого підприємства. Рекомендується проконсультуватися з юристом для уточнення всіх нюансів.</w:t>
      </w:r>
    </w:p>
    <w:p w14:paraId="1839BCA0"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 про увільнення від роботи для проходження медогляду за направленням ТЦК та СП</w:t>
      </w:r>
    </w:p>
    <w:p w14:paraId="7A05FC5F"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 _______ 20___ року №_____</w:t>
      </w:r>
    </w:p>
    <w:p w14:paraId="52AFB5D5"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 підставі статті 21 Закону України "Про охорону праці" від 14 жовтня 1992 року № 2694-</w:t>
      </w:r>
      <w:r w:rsidRPr="005671A6">
        <w:rPr>
          <w:rFonts w:ascii="Times New Roman" w:eastAsia="Times New Roman" w:hAnsi="Times New Roman" w:cs="Times New Roman"/>
          <w:sz w:val="24"/>
          <w:szCs w:val="24"/>
          <w:lang w:val="en-US"/>
        </w:rPr>
        <w:t>XII</w:t>
      </w:r>
      <w:r w:rsidRPr="005671A6">
        <w:rPr>
          <w:rFonts w:ascii="Times New Roman" w:eastAsia="Times New Roman" w:hAnsi="Times New Roman" w:cs="Times New Roman"/>
          <w:sz w:val="24"/>
          <w:szCs w:val="24"/>
        </w:rPr>
        <w:t xml:space="preserve"> та статті 15 Закону України "Про лікарську допомогу військовослужбовцям та працівникам органів внутрішніх справ" від 5 квітня 2001 року № 2355-ІІІ, наказую:</w:t>
      </w:r>
    </w:p>
    <w:p w14:paraId="39DF86D1"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 xml:space="preserve">Увільнити працівника _______________________________ (прізвище, ім'я, по батькові) від роботи для проходження медогляду за направленням територіальної комісії з питань </w:t>
      </w:r>
      <w:r w:rsidRPr="005671A6">
        <w:rPr>
          <w:rFonts w:ascii="Times New Roman" w:eastAsia="Times New Roman" w:hAnsi="Times New Roman" w:cs="Times New Roman"/>
          <w:sz w:val="24"/>
          <w:szCs w:val="24"/>
        </w:rPr>
        <w:lastRenderedPageBreak/>
        <w:t>військово-медичної експертизи та соціальної реабілітації (ТЦК) та спеціалізованої комісії (СП) з _________________________ (дата початку медогляду) по _________________________ (дата закінчення медогляду).</w:t>
      </w:r>
    </w:p>
    <w:p w14:paraId="4F43E2F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 час проходження медогляду працівник звільняється від виконання своїх службових обов'язків.</w:t>
      </w:r>
    </w:p>
    <w:p w14:paraId="7A6795F7"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Відповідальність за забезпечення працівника необхідними документами та інформацією для проходження медогляду покладається на _______________________________ (прізвище, ім'я, по батькові керівника організації).</w:t>
      </w:r>
    </w:p>
    <w:p w14:paraId="72F11C50"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Відповідальність за забезпечення працівника лікарською допомогою та лікуванням після проходження медогляду покладається на _______________________________ (прізвище, ім'я, по батькові керівника організації).</w:t>
      </w:r>
    </w:p>
    <w:p w14:paraId="26D8255F"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 про увільнення від роботи для проходження медогляду затверджується керівником організації.</w:t>
      </w:r>
    </w:p>
    <w:p w14:paraId="4D1E6E2D"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Підпис керівника організації: _______________________________</w:t>
      </w:r>
    </w:p>
    <w:p w14:paraId="237584D3"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Дата підписання наказу: _______________________________</w:t>
      </w:r>
    </w:p>
    <w:p w14:paraId="6E754946"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Примітка: приклад заповнення наказу про увільнення від роботи для проходження медогляду:</w:t>
      </w:r>
    </w:p>
    <w:p w14:paraId="2488EC3B"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 про увільнення від роботи для проходження медогляду</w:t>
      </w:r>
    </w:p>
    <w:p w14:paraId="33DB5931" w14:textId="77777777" w:rsidR="005671A6" w:rsidRPr="005671A6" w:rsidRDefault="005671A6" w:rsidP="005671A6">
      <w:pPr>
        <w:rPr>
          <w:rFonts w:ascii="Times New Roman" w:eastAsia="Times New Roman" w:hAnsi="Times New Roman" w:cs="Times New Roman"/>
          <w:sz w:val="24"/>
          <w:szCs w:val="24"/>
          <w:lang w:val="en-US"/>
        </w:rPr>
      </w:pPr>
      <w:proofErr w:type="spellStart"/>
      <w:r w:rsidRPr="005671A6">
        <w:rPr>
          <w:rFonts w:ascii="Times New Roman" w:eastAsia="Times New Roman" w:hAnsi="Times New Roman" w:cs="Times New Roman"/>
          <w:sz w:val="24"/>
          <w:szCs w:val="24"/>
          <w:lang w:val="en-US"/>
        </w:rPr>
        <w:t>Від</w:t>
      </w:r>
      <w:proofErr w:type="spellEnd"/>
      <w:r w:rsidRPr="005671A6">
        <w:rPr>
          <w:rFonts w:ascii="Times New Roman" w:eastAsia="Times New Roman" w:hAnsi="Times New Roman" w:cs="Times New Roman"/>
          <w:sz w:val="24"/>
          <w:szCs w:val="24"/>
          <w:lang w:val="en-US"/>
        </w:rPr>
        <w:t xml:space="preserve"> 10 </w:t>
      </w:r>
      <w:proofErr w:type="spellStart"/>
      <w:r w:rsidRPr="005671A6">
        <w:rPr>
          <w:rFonts w:ascii="Times New Roman" w:eastAsia="Times New Roman" w:hAnsi="Times New Roman" w:cs="Times New Roman"/>
          <w:sz w:val="24"/>
          <w:szCs w:val="24"/>
          <w:lang w:val="en-US"/>
        </w:rPr>
        <w:t>березня</w:t>
      </w:r>
      <w:proofErr w:type="spellEnd"/>
      <w:r w:rsidRPr="005671A6">
        <w:rPr>
          <w:rFonts w:ascii="Times New Roman" w:eastAsia="Times New Roman" w:hAnsi="Times New Roman" w:cs="Times New Roman"/>
          <w:sz w:val="24"/>
          <w:szCs w:val="24"/>
          <w:lang w:val="en-US"/>
        </w:rPr>
        <w:t xml:space="preserve"> 2023 </w:t>
      </w:r>
      <w:proofErr w:type="spellStart"/>
      <w:r w:rsidRPr="005671A6">
        <w:rPr>
          <w:rFonts w:ascii="Times New Roman" w:eastAsia="Times New Roman" w:hAnsi="Times New Roman" w:cs="Times New Roman"/>
          <w:sz w:val="24"/>
          <w:szCs w:val="24"/>
          <w:lang w:val="en-US"/>
        </w:rPr>
        <w:t>року</w:t>
      </w:r>
      <w:proofErr w:type="spellEnd"/>
      <w:r w:rsidRPr="005671A6">
        <w:rPr>
          <w:rFonts w:ascii="Times New Roman" w:eastAsia="Times New Roman" w:hAnsi="Times New Roman" w:cs="Times New Roman"/>
          <w:sz w:val="24"/>
          <w:szCs w:val="24"/>
          <w:lang w:val="en-US"/>
        </w:rPr>
        <w:t xml:space="preserve"> №001</w:t>
      </w:r>
    </w:p>
    <w:p w14:paraId="00F98AC4" w14:textId="77777777" w:rsidR="005671A6" w:rsidRPr="005671A6" w:rsidRDefault="005671A6" w:rsidP="005671A6">
      <w:pPr>
        <w:rPr>
          <w:rFonts w:ascii="Times New Roman" w:eastAsia="Times New Roman" w:hAnsi="Times New Roman" w:cs="Times New Roman"/>
          <w:sz w:val="24"/>
          <w:szCs w:val="24"/>
          <w:lang w:val="en-US"/>
        </w:rPr>
      </w:pPr>
      <w:proofErr w:type="spellStart"/>
      <w:r w:rsidRPr="005671A6">
        <w:rPr>
          <w:rFonts w:ascii="Times New Roman" w:eastAsia="Times New Roman" w:hAnsi="Times New Roman" w:cs="Times New Roman"/>
          <w:sz w:val="24"/>
          <w:szCs w:val="24"/>
          <w:lang w:val="en-US"/>
        </w:rPr>
        <w:t>На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підставі</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статті</w:t>
      </w:r>
      <w:proofErr w:type="spellEnd"/>
      <w:r w:rsidRPr="005671A6">
        <w:rPr>
          <w:rFonts w:ascii="Times New Roman" w:eastAsia="Times New Roman" w:hAnsi="Times New Roman" w:cs="Times New Roman"/>
          <w:sz w:val="24"/>
          <w:szCs w:val="24"/>
          <w:lang w:val="en-US"/>
        </w:rPr>
        <w:t xml:space="preserve"> 21 </w:t>
      </w:r>
      <w:proofErr w:type="spellStart"/>
      <w:r w:rsidRPr="005671A6">
        <w:rPr>
          <w:rFonts w:ascii="Times New Roman" w:eastAsia="Times New Roman" w:hAnsi="Times New Roman" w:cs="Times New Roman"/>
          <w:sz w:val="24"/>
          <w:szCs w:val="24"/>
          <w:lang w:val="en-US"/>
        </w:rPr>
        <w:t>Закону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України</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Про</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охорону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праці</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від</w:t>
      </w:r>
      <w:proofErr w:type="spellEnd"/>
      <w:r w:rsidRPr="005671A6">
        <w:rPr>
          <w:rFonts w:ascii="Times New Roman" w:eastAsia="Times New Roman" w:hAnsi="Times New Roman" w:cs="Times New Roman"/>
          <w:sz w:val="24"/>
          <w:szCs w:val="24"/>
          <w:lang w:val="en-US"/>
        </w:rPr>
        <w:t xml:space="preserve"> 14 </w:t>
      </w:r>
      <w:proofErr w:type="spellStart"/>
      <w:r w:rsidRPr="005671A6">
        <w:rPr>
          <w:rFonts w:ascii="Times New Roman" w:eastAsia="Times New Roman" w:hAnsi="Times New Roman" w:cs="Times New Roman"/>
          <w:sz w:val="24"/>
          <w:szCs w:val="24"/>
          <w:lang w:val="en-US"/>
        </w:rPr>
        <w:t>жовтня</w:t>
      </w:r>
      <w:proofErr w:type="spellEnd"/>
      <w:r w:rsidRPr="005671A6">
        <w:rPr>
          <w:rFonts w:ascii="Times New Roman" w:eastAsia="Times New Roman" w:hAnsi="Times New Roman" w:cs="Times New Roman"/>
          <w:sz w:val="24"/>
          <w:szCs w:val="24"/>
          <w:lang w:val="en-US"/>
        </w:rPr>
        <w:t xml:space="preserve"> 1992 </w:t>
      </w:r>
      <w:proofErr w:type="spellStart"/>
      <w:r w:rsidRPr="005671A6">
        <w:rPr>
          <w:rFonts w:ascii="Times New Roman" w:eastAsia="Times New Roman" w:hAnsi="Times New Roman" w:cs="Times New Roman"/>
          <w:sz w:val="24"/>
          <w:szCs w:val="24"/>
          <w:lang w:val="en-US"/>
        </w:rPr>
        <w:t>року</w:t>
      </w:r>
      <w:proofErr w:type="spellEnd"/>
      <w:r w:rsidRPr="005671A6">
        <w:rPr>
          <w:rFonts w:ascii="Times New Roman" w:eastAsia="Times New Roman" w:hAnsi="Times New Roman" w:cs="Times New Roman"/>
          <w:sz w:val="24"/>
          <w:szCs w:val="24"/>
          <w:lang w:val="en-US"/>
        </w:rPr>
        <w:t xml:space="preserve"> № 2694-XII </w:t>
      </w:r>
      <w:proofErr w:type="spellStart"/>
      <w:r w:rsidRPr="005671A6">
        <w:rPr>
          <w:rFonts w:ascii="Times New Roman" w:eastAsia="Times New Roman" w:hAnsi="Times New Roman" w:cs="Times New Roman"/>
          <w:sz w:val="24"/>
          <w:szCs w:val="24"/>
          <w:lang w:val="en-US"/>
        </w:rPr>
        <w:t>та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статті</w:t>
      </w:r>
      <w:proofErr w:type="spellEnd"/>
      <w:r w:rsidRPr="005671A6">
        <w:rPr>
          <w:rFonts w:ascii="Times New Roman" w:eastAsia="Times New Roman" w:hAnsi="Times New Roman" w:cs="Times New Roman"/>
          <w:sz w:val="24"/>
          <w:szCs w:val="24"/>
          <w:lang w:val="en-US"/>
        </w:rPr>
        <w:t xml:space="preserve"> 15 </w:t>
      </w:r>
      <w:proofErr w:type="spellStart"/>
      <w:r w:rsidRPr="005671A6">
        <w:rPr>
          <w:rFonts w:ascii="Times New Roman" w:eastAsia="Times New Roman" w:hAnsi="Times New Roman" w:cs="Times New Roman"/>
          <w:sz w:val="24"/>
          <w:szCs w:val="24"/>
          <w:lang w:val="en-US"/>
        </w:rPr>
        <w:t>Закону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України</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Про</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лікарську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допомогу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військовослужбовцям</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та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працівникам</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органів</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внутрішніх</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справ</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від</w:t>
      </w:r>
      <w:proofErr w:type="spellEnd"/>
      <w:r w:rsidRPr="005671A6">
        <w:rPr>
          <w:rFonts w:ascii="Times New Roman" w:eastAsia="Times New Roman" w:hAnsi="Times New Roman" w:cs="Times New Roman"/>
          <w:sz w:val="24"/>
          <w:szCs w:val="24"/>
          <w:lang w:val="en-US"/>
        </w:rPr>
        <w:t xml:space="preserve"> 5 </w:t>
      </w:r>
      <w:proofErr w:type="spellStart"/>
      <w:r w:rsidRPr="005671A6">
        <w:rPr>
          <w:rFonts w:ascii="Times New Roman" w:eastAsia="Times New Roman" w:hAnsi="Times New Roman" w:cs="Times New Roman"/>
          <w:sz w:val="24"/>
          <w:szCs w:val="24"/>
          <w:lang w:val="en-US"/>
        </w:rPr>
        <w:t>квітня</w:t>
      </w:r>
      <w:proofErr w:type="spellEnd"/>
      <w:r w:rsidRPr="005671A6">
        <w:rPr>
          <w:rFonts w:ascii="Times New Roman" w:eastAsia="Times New Roman" w:hAnsi="Times New Roman" w:cs="Times New Roman"/>
          <w:sz w:val="24"/>
          <w:szCs w:val="24"/>
          <w:lang w:val="en-US"/>
        </w:rPr>
        <w:t xml:space="preserve"> 2001 </w:t>
      </w:r>
      <w:proofErr w:type="spellStart"/>
      <w:r w:rsidRPr="005671A6">
        <w:rPr>
          <w:rFonts w:ascii="Times New Roman" w:eastAsia="Times New Roman" w:hAnsi="Times New Roman" w:cs="Times New Roman"/>
          <w:sz w:val="24"/>
          <w:szCs w:val="24"/>
          <w:lang w:val="en-US"/>
        </w:rPr>
        <w:t>року</w:t>
      </w:r>
      <w:proofErr w:type="spellEnd"/>
      <w:r w:rsidRPr="005671A6">
        <w:rPr>
          <w:rFonts w:ascii="Times New Roman" w:eastAsia="Times New Roman" w:hAnsi="Times New Roman" w:cs="Times New Roman"/>
          <w:sz w:val="24"/>
          <w:szCs w:val="24"/>
          <w:lang w:val="en-US"/>
        </w:rPr>
        <w:t xml:space="preserve"> № 2355-ІІІ, </w:t>
      </w:r>
      <w:proofErr w:type="spellStart"/>
      <w:r w:rsidRPr="005671A6">
        <w:rPr>
          <w:rFonts w:ascii="Times New Roman" w:eastAsia="Times New Roman" w:hAnsi="Times New Roman" w:cs="Times New Roman"/>
          <w:sz w:val="24"/>
          <w:szCs w:val="24"/>
          <w:lang w:val="en-US"/>
        </w:rPr>
        <w:t>наказую</w:t>
      </w:r>
      <w:proofErr w:type="spellEnd"/>
      <w:r w:rsidRPr="005671A6">
        <w:rPr>
          <w:rFonts w:ascii="Times New Roman" w:eastAsia="Times New Roman" w:hAnsi="Times New Roman" w:cs="Times New Roman"/>
          <w:sz w:val="24"/>
          <w:szCs w:val="24"/>
          <w:lang w:val="en-US"/>
        </w:rPr>
        <w:t>:</w:t>
      </w:r>
    </w:p>
    <w:p w14:paraId="004D2C24" w14:textId="77777777" w:rsidR="005671A6" w:rsidRPr="005671A6" w:rsidRDefault="005671A6" w:rsidP="005671A6">
      <w:pPr>
        <w:rPr>
          <w:rFonts w:ascii="Times New Roman" w:eastAsia="Times New Roman" w:hAnsi="Times New Roman" w:cs="Times New Roman"/>
          <w:sz w:val="24"/>
          <w:szCs w:val="24"/>
          <w:lang w:val="en-US"/>
        </w:rPr>
      </w:pPr>
      <w:proofErr w:type="spellStart"/>
      <w:r w:rsidRPr="005671A6">
        <w:rPr>
          <w:rFonts w:ascii="Times New Roman" w:eastAsia="Times New Roman" w:hAnsi="Times New Roman" w:cs="Times New Roman"/>
          <w:sz w:val="24"/>
          <w:szCs w:val="24"/>
          <w:lang w:val="en-US"/>
        </w:rPr>
        <w:t>Увільнити</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працівника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Іванова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Івана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Івановича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від</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роботи</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для</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проходження</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медогляду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за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направленням</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територіальної</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комісії</w:t>
      </w:r>
      <w:proofErr w:type="spellEnd"/>
      <w:r w:rsidRPr="005671A6">
        <w:rPr>
          <w:rFonts w:ascii="Times New Roman" w:eastAsia="Times New Roman" w:hAnsi="Times New Roman" w:cs="Times New Roman"/>
          <w:sz w:val="24"/>
          <w:szCs w:val="24"/>
          <w:lang w:val="en-US"/>
        </w:rPr>
        <w:t xml:space="preserve"> з </w:t>
      </w:r>
      <w:proofErr w:type="spellStart"/>
      <w:r w:rsidRPr="005671A6">
        <w:rPr>
          <w:rFonts w:ascii="Times New Roman" w:eastAsia="Times New Roman" w:hAnsi="Times New Roman" w:cs="Times New Roman"/>
          <w:sz w:val="24"/>
          <w:szCs w:val="24"/>
          <w:lang w:val="en-US"/>
        </w:rPr>
        <w:t>питань</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військово-медичної</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експертизи</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та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соціальної</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реабілітації</w:t>
      </w:r>
      <w:proofErr w:type="spellEnd"/>
      <w:r w:rsidRPr="005671A6">
        <w:rPr>
          <w:rFonts w:ascii="Times New Roman" w:eastAsia="Times New Roman" w:hAnsi="Times New Roman" w:cs="Times New Roman"/>
          <w:sz w:val="24"/>
          <w:szCs w:val="24"/>
          <w:lang w:val="en-US"/>
        </w:rPr>
        <w:t xml:space="preserve"> (ТЦК) </w:t>
      </w:r>
      <w:proofErr w:type="spellStart"/>
      <w:r w:rsidRPr="005671A6">
        <w:rPr>
          <w:rFonts w:ascii="Times New Roman" w:eastAsia="Times New Roman" w:hAnsi="Times New Roman" w:cs="Times New Roman"/>
          <w:sz w:val="24"/>
          <w:szCs w:val="24"/>
          <w:lang w:val="en-US"/>
        </w:rPr>
        <w:t>та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спеціалізованої</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комісії</w:t>
      </w:r>
      <w:proofErr w:type="spellEnd"/>
      <w:r w:rsidRPr="005671A6">
        <w:rPr>
          <w:rFonts w:ascii="Times New Roman" w:eastAsia="Times New Roman" w:hAnsi="Times New Roman" w:cs="Times New Roman"/>
          <w:sz w:val="24"/>
          <w:szCs w:val="24"/>
          <w:lang w:val="en-US"/>
        </w:rPr>
        <w:t xml:space="preserve"> (СП) з 15 </w:t>
      </w:r>
      <w:proofErr w:type="spellStart"/>
      <w:r w:rsidRPr="005671A6">
        <w:rPr>
          <w:rFonts w:ascii="Times New Roman" w:eastAsia="Times New Roman" w:hAnsi="Times New Roman" w:cs="Times New Roman"/>
          <w:sz w:val="24"/>
          <w:szCs w:val="24"/>
          <w:lang w:val="en-US"/>
        </w:rPr>
        <w:t>березня</w:t>
      </w:r>
      <w:proofErr w:type="spellEnd"/>
      <w:r w:rsidRPr="005671A6">
        <w:rPr>
          <w:rFonts w:ascii="Times New Roman" w:eastAsia="Times New Roman" w:hAnsi="Times New Roman" w:cs="Times New Roman"/>
          <w:sz w:val="24"/>
          <w:szCs w:val="24"/>
          <w:lang w:val="en-US"/>
        </w:rPr>
        <w:t xml:space="preserve"> 2023 </w:t>
      </w:r>
      <w:proofErr w:type="spellStart"/>
      <w:r w:rsidRPr="005671A6">
        <w:rPr>
          <w:rFonts w:ascii="Times New Roman" w:eastAsia="Times New Roman" w:hAnsi="Times New Roman" w:cs="Times New Roman"/>
          <w:sz w:val="24"/>
          <w:szCs w:val="24"/>
          <w:lang w:val="en-US"/>
        </w:rPr>
        <w:t>року</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по</w:t>
      </w:r>
      <w:proofErr w:type="spellEnd"/>
      <w:r w:rsidRPr="005671A6">
        <w:rPr>
          <w:rFonts w:ascii="Times New Roman" w:eastAsia="Times New Roman" w:hAnsi="Times New Roman" w:cs="Times New Roman"/>
          <w:sz w:val="24"/>
          <w:szCs w:val="24"/>
          <w:lang w:val="en-US"/>
        </w:rPr>
        <w:t xml:space="preserve"> 25 </w:t>
      </w:r>
      <w:proofErr w:type="spellStart"/>
      <w:r w:rsidRPr="005671A6">
        <w:rPr>
          <w:rFonts w:ascii="Times New Roman" w:eastAsia="Times New Roman" w:hAnsi="Times New Roman" w:cs="Times New Roman"/>
          <w:sz w:val="24"/>
          <w:szCs w:val="24"/>
          <w:lang w:val="en-US"/>
        </w:rPr>
        <w:t>березня</w:t>
      </w:r>
      <w:proofErr w:type="spellEnd"/>
      <w:r w:rsidRPr="005671A6">
        <w:rPr>
          <w:rFonts w:ascii="Times New Roman" w:eastAsia="Times New Roman" w:hAnsi="Times New Roman" w:cs="Times New Roman"/>
          <w:sz w:val="24"/>
          <w:szCs w:val="24"/>
          <w:lang w:val="en-US"/>
        </w:rPr>
        <w:t xml:space="preserve"> 2023 </w:t>
      </w:r>
      <w:proofErr w:type="spellStart"/>
      <w:r w:rsidRPr="005671A6">
        <w:rPr>
          <w:rFonts w:ascii="Times New Roman" w:eastAsia="Times New Roman" w:hAnsi="Times New Roman" w:cs="Times New Roman"/>
          <w:sz w:val="24"/>
          <w:szCs w:val="24"/>
          <w:lang w:val="en-US"/>
        </w:rPr>
        <w:t>року</w:t>
      </w:r>
      <w:proofErr w:type="spellEnd"/>
      <w:r w:rsidRPr="005671A6">
        <w:rPr>
          <w:rFonts w:ascii="Times New Roman" w:eastAsia="Times New Roman" w:hAnsi="Times New Roman" w:cs="Times New Roman"/>
          <w:sz w:val="24"/>
          <w:szCs w:val="24"/>
          <w:lang w:val="en-US"/>
        </w:rPr>
        <w:t>.</w:t>
      </w:r>
    </w:p>
    <w:p w14:paraId="2BA317A1"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 час проходження медогляду працівник звільняється від виконання своїх службових обов'язків.</w:t>
      </w:r>
    </w:p>
    <w:p w14:paraId="2ACE4375"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Відповідальність за забезпечення працівника необхідними документами та інформацією для проходження медогляду покладається на Петрова Петра Петровича.</w:t>
      </w:r>
    </w:p>
    <w:p w14:paraId="45FEA3EA"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Відповідальність за забезпечення працівника лікарською допомогою та лікуванням після проходження медогляду покладається на Іваненко Іван Іванович.</w:t>
      </w:r>
    </w:p>
    <w:p w14:paraId="54E31BA0"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Наказ про увільнення від роботи для проходження медогляду затверджується керівником організації.</w:t>
      </w:r>
    </w:p>
    <w:p w14:paraId="27A7BE3D" w14:textId="77777777" w:rsidR="005671A6" w:rsidRPr="005671A6" w:rsidRDefault="005671A6" w:rsidP="005671A6">
      <w:pPr>
        <w:rPr>
          <w:rFonts w:ascii="Times New Roman" w:eastAsia="Times New Roman" w:hAnsi="Times New Roman" w:cs="Times New Roman"/>
          <w:sz w:val="24"/>
          <w:szCs w:val="24"/>
        </w:rPr>
      </w:pPr>
      <w:r w:rsidRPr="005671A6">
        <w:rPr>
          <w:rFonts w:ascii="Times New Roman" w:eastAsia="Times New Roman" w:hAnsi="Times New Roman" w:cs="Times New Roman"/>
          <w:sz w:val="24"/>
          <w:szCs w:val="24"/>
        </w:rPr>
        <w:t>Підпис керівника організації: Іваненко Іван Іванович</w:t>
      </w:r>
    </w:p>
    <w:p w14:paraId="693A0053" w14:textId="77777777" w:rsidR="005671A6" w:rsidRPr="005671A6" w:rsidRDefault="005671A6" w:rsidP="005671A6">
      <w:pPr>
        <w:rPr>
          <w:rFonts w:ascii="Times New Roman" w:eastAsia="Times New Roman" w:hAnsi="Times New Roman" w:cs="Times New Roman"/>
          <w:sz w:val="24"/>
          <w:szCs w:val="24"/>
          <w:lang w:val="en-US"/>
        </w:rPr>
      </w:pPr>
      <w:proofErr w:type="spellStart"/>
      <w:r w:rsidRPr="005671A6">
        <w:rPr>
          <w:rFonts w:ascii="Times New Roman" w:eastAsia="Times New Roman" w:hAnsi="Times New Roman" w:cs="Times New Roman"/>
          <w:sz w:val="24"/>
          <w:szCs w:val="24"/>
          <w:lang w:val="en-US"/>
        </w:rPr>
        <w:t>Дата</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підписання</w:t>
      </w:r>
      <w:proofErr w:type="spellEnd"/>
      <w:r w:rsidRPr="005671A6">
        <w:rPr>
          <w:rFonts w:ascii="Times New Roman" w:eastAsia="Times New Roman" w:hAnsi="Times New Roman" w:cs="Times New Roman"/>
          <w:sz w:val="24"/>
          <w:szCs w:val="24"/>
          <w:lang w:val="en-US"/>
        </w:rPr>
        <w:t xml:space="preserve"> </w:t>
      </w:r>
      <w:proofErr w:type="spellStart"/>
      <w:r w:rsidRPr="005671A6">
        <w:rPr>
          <w:rFonts w:ascii="Times New Roman" w:eastAsia="Times New Roman" w:hAnsi="Times New Roman" w:cs="Times New Roman"/>
          <w:sz w:val="24"/>
          <w:szCs w:val="24"/>
          <w:lang w:val="en-US"/>
        </w:rPr>
        <w:t>наказу</w:t>
      </w:r>
      <w:proofErr w:type="spellEnd"/>
      <w:r w:rsidRPr="005671A6">
        <w:rPr>
          <w:rFonts w:ascii="Times New Roman" w:eastAsia="Times New Roman" w:hAnsi="Times New Roman" w:cs="Times New Roman"/>
          <w:sz w:val="24"/>
          <w:szCs w:val="24"/>
          <w:lang w:val="en-US"/>
        </w:rPr>
        <w:t xml:space="preserve">: 10 </w:t>
      </w:r>
      <w:proofErr w:type="spellStart"/>
      <w:r w:rsidRPr="005671A6">
        <w:rPr>
          <w:rFonts w:ascii="Times New Roman" w:eastAsia="Times New Roman" w:hAnsi="Times New Roman" w:cs="Times New Roman"/>
          <w:sz w:val="24"/>
          <w:szCs w:val="24"/>
          <w:lang w:val="en-US"/>
        </w:rPr>
        <w:t>березня</w:t>
      </w:r>
      <w:proofErr w:type="spellEnd"/>
      <w:r w:rsidRPr="005671A6">
        <w:rPr>
          <w:rFonts w:ascii="Times New Roman" w:eastAsia="Times New Roman" w:hAnsi="Times New Roman" w:cs="Times New Roman"/>
          <w:sz w:val="24"/>
          <w:szCs w:val="24"/>
          <w:lang w:val="en-US"/>
        </w:rPr>
        <w:t xml:space="preserve"> 2023 </w:t>
      </w:r>
      <w:proofErr w:type="spellStart"/>
      <w:r w:rsidRPr="005671A6">
        <w:rPr>
          <w:rFonts w:ascii="Times New Roman" w:eastAsia="Times New Roman" w:hAnsi="Times New Roman" w:cs="Times New Roman"/>
          <w:sz w:val="24"/>
          <w:szCs w:val="24"/>
          <w:lang w:val="en-US"/>
        </w:rPr>
        <w:t>року</w:t>
      </w:r>
      <w:proofErr w:type="spellEnd"/>
    </w:p>
    <w:p w14:paraId="37A851AF" w14:textId="3436E09E" w:rsidR="00667E05" w:rsidRPr="005671A6" w:rsidRDefault="00667E05" w:rsidP="005671A6"/>
    <w:sectPr w:rsidR="00667E05" w:rsidRPr="00567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1"/>
  </w:num>
  <w:num w:numId="2" w16cid:durableId="2000647783">
    <w:abstractNumId w:val="2"/>
  </w:num>
  <w:num w:numId="3" w16cid:durableId="20494473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1646</Words>
  <Characters>9387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2641</cp:revision>
  <dcterms:created xsi:type="dcterms:W3CDTF">2023-11-24T07:45:00Z</dcterms:created>
  <dcterms:modified xsi:type="dcterms:W3CDTF">2024-08-01T09:59:00Z</dcterms:modified>
</cp:coreProperties>
</file>