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F9063" w14:textId="77777777" w:rsidR="00E03A6F" w:rsidRPr="00E03A6F" w:rsidRDefault="00E03A6F" w:rsidP="00E03A6F">
      <w:r w:rsidRPr="00E03A6F">
        <w:t>Товариство з обмеженою відповідальністю "Назва підприємства"</w:t>
      </w:r>
    </w:p>
    <w:p w14:paraId="5D42CC8D" w14:textId="77777777" w:rsidR="00E03A6F" w:rsidRPr="00E03A6F" w:rsidRDefault="00E03A6F" w:rsidP="00E03A6F">
      <w:r w:rsidRPr="00E03A6F">
        <w:t>НАКАЗ № ___</w:t>
      </w:r>
    </w:p>
    <w:p w14:paraId="66AE2BF7" w14:textId="77777777" w:rsidR="00E03A6F" w:rsidRPr="00E03A6F" w:rsidRDefault="00E03A6F" w:rsidP="00E03A6F">
      <w:r w:rsidRPr="00E03A6F">
        <w:t>м. [Назва міста] [Дата, наприклад: 07.10.2024]</w:t>
      </w:r>
    </w:p>
    <w:p w14:paraId="42D98E67" w14:textId="77777777" w:rsidR="00E03A6F" w:rsidRPr="00E03A6F" w:rsidRDefault="00E03A6F" w:rsidP="00E03A6F">
      <w:r w:rsidRPr="00E03A6F">
        <w:t>Про припинення простою</w:t>
      </w:r>
    </w:p>
    <w:p w14:paraId="2F38DFEF" w14:textId="77777777" w:rsidR="00E03A6F" w:rsidRPr="00E03A6F" w:rsidRDefault="00E03A6F" w:rsidP="00E03A6F">
      <w:r w:rsidRPr="00E03A6F">
        <w:t>У зв'язку з [вказати причину, наприклад: завершенням ремонтних робіт та відновленням постачання електроенергії], керуючись статтею 34 Кодексу законів про працю України та Положенням про оплату праці ТОВ "Назва підприємства",</w:t>
      </w:r>
    </w:p>
    <w:p w14:paraId="33F3977C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НАКАЗУЮ:</w:t>
      </w:r>
    </w:p>
    <w:p w14:paraId="23074AB6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1. Припинити простій у [вказати підрозділ або все підприємство] з [вказати дату та час, наприклад: 08 жовтня 2024 року з 9:00].</w:t>
      </w:r>
    </w:p>
    <w:p w14:paraId="69C9F9B6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2. Всім працівникам [вказати підрозділ або все підприємство] приступити до виконання своїх трудових обов'язків у повному обсязі згідно з встановленим режимом роботи з [вказати дату та час, наприклад: 08 жовтня 2024 року з 9:00].</w:t>
      </w:r>
    </w:p>
    <w:p w14:paraId="047DB3E8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3. Начальнику відділу охорони праці [ПІБ] провести позаплановий інструктаж з техніки безпеки для всіх працівників, які повертаються до роботи, до [вказати дату, наприклад: 08 жовтня 2024 року].</w:t>
      </w:r>
    </w:p>
    <w:p w14:paraId="656B7743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4. Начальнику відділу кадрів [ПІБ] довести цей наказ до відома всіх працівників підприємства під підпис до [вказати дату, наприклад: 08 жовтня 2024 року].</w:t>
      </w:r>
    </w:p>
    <w:p w14:paraId="66CB3714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5. Головному бухгалтеру [ПІБ] здійснити нарахування заробітної плати працівникам з [вказати дату, наприклад: 08 жовтня 2024 року] у повному обсязі відповідно до встановлених окладів та тарифних ставок.</w:t>
      </w:r>
    </w:p>
    <w:p w14:paraId="1D0CF021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6. Контроль за виконанням цього наказу покласти на заступника директора з виробництва [ПІБ].</w:t>
      </w:r>
    </w:p>
    <w:p w14:paraId="1464F11E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Підстава: доповідна записка головного інженера [ПІБ] від [дата] про усунення причин простою.</w:t>
      </w:r>
    </w:p>
    <w:p w14:paraId="7F82B82D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Директор [підпис] [ПІБ]</w:t>
      </w:r>
    </w:p>
    <w:p w14:paraId="54E0A3F6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З наказом ознайомлені:</w:t>
      </w:r>
      <w:r w:rsidRPr="00E03A6F">
        <w:rPr>
          <w:lang w:val="en-US"/>
        </w:rPr>
        <w:br/>
        <w:t>1. [ПІБ, посада, підпис, дата]</w:t>
      </w:r>
      <w:r w:rsidRPr="00E03A6F">
        <w:rPr>
          <w:lang w:val="en-US"/>
        </w:rPr>
        <w:br/>
        <w:t>2. [ПІБ, посада, підпис, дата]</w:t>
      </w:r>
      <w:r w:rsidRPr="00E03A6F">
        <w:rPr>
          <w:lang w:val="en-US"/>
        </w:rPr>
        <w:br/>
        <w:t>3. ...</w:t>
      </w:r>
    </w:p>
    <w:p w14:paraId="48FEF9E5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Цей шаблон наказу про припинення простою розроблено відповідно до вимог українського законодавства та загальноприйнятої практики діловодства. Він містить всі необхідні елементи, які забезпечують його юридичну силу та ефективність.</w:t>
      </w:r>
    </w:p>
    <w:p w14:paraId="78C5A4BF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У преамбулі наказу вказується підстава для його видання - завершення обставин, які спричинили простій. Важливо зазначити посилання на статтю 34 Кодексу законів про працю України, яка регулює питання простою. Це надає наказу додаткової юридичної ваги.</w:t>
      </w:r>
    </w:p>
    <w:p w14:paraId="514E3C6E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Основна частина наказу складається з кількох пунктів, кожен з яких регулює певний аспект відновлення роботи. Перший пункт чітко визначає момент припинення простою, що є ключовим елементом документа. Другий пункт зобов'язує працівників повернутися до виконання своїх обов'язків, що важливо для уникнення можливих непорозумінь.</w:t>
      </w:r>
    </w:p>
    <w:p w14:paraId="41712A58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 xml:space="preserve">Третій пункт стосується проведення інструктажу з техніки безпеки. Це особливо важливо після тривалого простою або якщо простій був пов'язаний з технічними проблемами. Такий захід </w:t>
      </w:r>
      <w:r w:rsidRPr="00E03A6F">
        <w:rPr>
          <w:lang w:val="en-US"/>
        </w:rPr>
        <w:lastRenderedPageBreak/>
        <w:t>допомагає запобігти нещасним випадкам на виробництві та демонструє турботу роботодавця про безпеку працівників.</w:t>
      </w:r>
    </w:p>
    <w:p w14:paraId="2D723867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Четвертий пункт забезпечує належне інформування всіх працівників про припинення простою. Це важливо для уникнення ситуацій, коли працівник може стверджувати, що не знав про відновлення роботи.</w:t>
      </w:r>
    </w:p>
    <w:p w14:paraId="11EA975F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П'ятий пункт стосується відновлення нарахування заробітної плати в повному обсязі. Це важливий момент, оскільки під час простою працівники зазвичай отримують лише частину звичайної оплати.</w:t>
      </w:r>
    </w:p>
    <w:p w14:paraId="6FBDC3B8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Шостий пункт визначає особу, відповідальну за контроль виконання наказу, що забезпечує його ефективну реалізацію.</w:t>
      </w:r>
    </w:p>
    <w:p w14:paraId="5E0A4A20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У кінці наказу вказується підстава для його видання - у даному випадку, доповідна записка головного інженера. Це демонструє, що рішення про припинення простою прийнято на основі об'єктивної інформації від компетентної особи.</w:t>
      </w:r>
    </w:p>
    <w:p w14:paraId="4BCA9733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Наказ підписується директором, а також містить розділ для підписів працівників, які ознайомилися з документом. Це важливо для підтвердження того, що всі працівники були належним чином проінформовані.</w:t>
      </w:r>
    </w:p>
    <w:p w14:paraId="361756BF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При використанні цього шаблону важливо адаптувати його до конкретних умов підприємства, враховуючи специфіку виробництва, причини простою та інші релевантні фактори. Також рекомендується проконсультуватися з юристом підприємства для забезпечення повної відповідності наказу чинному законодавству та внутрішнім нормативним актам компанії.</w:t>
      </w:r>
    </w:p>
    <w:p w14:paraId="3867A159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Наказ про припинення простою є важливим документом, який регулює завершення періоду тимчасового призупинення роботи на підприємстві, встановлює порядок відновлення робочого процесу та визначає правові підстави таких дій. Нижче подається приклад наказу з детальними поясненнями, які посилаються на відповідне законодавство України, зокрема Кодекс законів про працю України та інші акти.</w:t>
      </w:r>
    </w:p>
    <w:p w14:paraId="7AA5A381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---</w:t>
      </w:r>
    </w:p>
    <w:p w14:paraId="3F7E7357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"ПРОЕКТ НАКАЗУ</w:t>
      </w:r>
    </w:p>
    <w:p w14:paraId="711BA499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м. Київ</w:t>
      </w:r>
      <w:r w:rsidRPr="00E03A6F">
        <w:rPr>
          <w:lang w:val="en-US"/>
        </w:rPr>
        <w:br/>
        <w:t>[Дата]</w:t>
      </w:r>
    </w:p>
    <w:p w14:paraId="4C86732C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На підставі статті 34 Кодексу законів про працю України, що передбачає можливість тимчасового припинення роботи (простій) у випадку виробничої необхідності або з інших об’єктивних причин, а також враховуючи те, що причини простою станом на [дата] усунені та існує можливість відновлення нормальної виробничої діяльності, наказую:</w:t>
      </w:r>
    </w:p>
    <w:p w14:paraId="5CFD46E9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1. Припинити простій на підприємстві (або в окремому структурному підрозділі) з [дата припинення простою] та відновити роботу згідно з установленим графіком роботи.</w:t>
      </w:r>
    </w:p>
    <w:p w14:paraId="7B963002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2. Всім працівникам, які були переведені в режим простою, з’явитися на свої робочі місця з [дата] для виконання своїх посадових обов’язків згідно з трудовим договором та посадовою інструкцією.</w:t>
      </w:r>
    </w:p>
    <w:p w14:paraId="4BBCB4FC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3. Начальнику відділу кадрів (або іншій уповноваженій особі) забезпечити внесення відповідних змін до графіків роботи, а також повідомити всіх працівників про припинення простою у встановленому порядку.</w:t>
      </w:r>
    </w:p>
    <w:p w14:paraId="217815EB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4. Бухгалтерії підприємства провести відповідний розрахунок заробітної плати за час простою відповідно до статті 113 Кодексу законів про працю України та інших актів чинного законодавства.</w:t>
      </w:r>
    </w:p>
    <w:p w14:paraId="16EDA134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lastRenderedPageBreak/>
        <w:t>5. Контроль за виконанням цього наказу покласти на [посада, прізвище, ініціали відповідальної особи].</w:t>
      </w:r>
    </w:p>
    <w:p w14:paraId="354E10A6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Підстава: усунення причин простою, акт перевірки виробничої ситуації від [дата].</w:t>
      </w:r>
    </w:p>
    <w:p w14:paraId="0EE17218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Директор [назва підприємства]</w:t>
      </w:r>
      <w:r w:rsidRPr="00E03A6F">
        <w:rPr>
          <w:lang w:val="en-US"/>
        </w:rPr>
        <w:br/>
        <w:t>[Підпис]</w:t>
      </w:r>
      <w:r w:rsidRPr="00E03A6F">
        <w:rPr>
          <w:lang w:val="en-US"/>
        </w:rPr>
        <w:br/>
        <w:t>[Прізвище, ініціали]"</w:t>
      </w:r>
    </w:p>
    <w:p w14:paraId="79E2C8A0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---</w:t>
      </w:r>
    </w:p>
    <w:p w14:paraId="0C378E06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У даному наказі враховано положення статті 34 КЗпП України, яка регламентує простій, а також статті 113 КЗпП України, що визначає порядок оплати праці за час простою не з вини працівника. Заповнюючи такий наказ, необхідно вказувати конкретні дати, посади відповідальних осіб та реквізити підприємства.</w:t>
      </w:r>
    </w:p>
    <w:p w14:paraId="4A50453C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Шаблон наказу про припинення простою</w:t>
      </w:r>
    </w:p>
    <w:p w14:paraId="047CEC76" w14:textId="77777777" w:rsidR="00E03A6F" w:rsidRPr="00E03A6F" w:rsidRDefault="00E03A6F" w:rsidP="00E03A6F">
      <w:pPr>
        <w:rPr>
          <w:lang w:val="en-US"/>
        </w:rPr>
      </w:pPr>
      <w:r w:rsidRPr="00E03A6F">
        <w:rPr>
          <w:b/>
          <w:bCs/>
          <w:lang w:val="en-US"/>
        </w:rPr>
        <w:t>[Назва підприємства]</w:t>
      </w:r>
    </w:p>
    <w:p w14:paraId="4788204A" w14:textId="77777777" w:rsidR="00E03A6F" w:rsidRPr="00E03A6F" w:rsidRDefault="00E03A6F" w:rsidP="00E03A6F">
      <w:pPr>
        <w:rPr>
          <w:lang w:val="en-US"/>
        </w:rPr>
      </w:pPr>
      <w:r w:rsidRPr="00E03A6F">
        <w:rPr>
          <w:b/>
          <w:bCs/>
          <w:lang w:val="en-US"/>
        </w:rPr>
        <w:t>НАКАЗ</w:t>
      </w:r>
    </w:p>
    <w:p w14:paraId="4C4BA447" w14:textId="77777777" w:rsidR="00E03A6F" w:rsidRPr="00E03A6F" w:rsidRDefault="00E03A6F" w:rsidP="00E03A6F">
      <w:pPr>
        <w:rPr>
          <w:lang w:val="en-US"/>
        </w:rPr>
      </w:pPr>
      <w:r w:rsidRPr="00E03A6F">
        <w:rPr>
          <w:b/>
          <w:bCs/>
          <w:lang w:val="en-US"/>
        </w:rPr>
        <w:t>№ [Номер наказу] від [Дата]</w:t>
      </w:r>
    </w:p>
    <w:p w14:paraId="0CEA1921" w14:textId="77777777" w:rsidR="00E03A6F" w:rsidRPr="00E03A6F" w:rsidRDefault="00E03A6F" w:rsidP="00E03A6F">
      <w:pPr>
        <w:rPr>
          <w:lang w:val="en-US"/>
        </w:rPr>
      </w:pPr>
      <w:r w:rsidRPr="00E03A6F">
        <w:rPr>
          <w:b/>
          <w:bCs/>
          <w:lang w:val="en-US"/>
        </w:rPr>
        <w:t>Про припинення простою</w:t>
      </w:r>
    </w:p>
    <w:p w14:paraId="0BD2B898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Керуючись статтями 34 Кодексу законів про працю України, [вказати інші відповідні статті законів, якщо такі є], наказую:</w:t>
      </w:r>
    </w:p>
    <w:p w14:paraId="2E005C23" w14:textId="77777777" w:rsidR="00E03A6F" w:rsidRPr="00E03A6F" w:rsidRDefault="00E03A6F" w:rsidP="00E03A6F">
      <w:pPr>
        <w:numPr>
          <w:ilvl w:val="0"/>
          <w:numId w:val="48"/>
        </w:numPr>
        <w:rPr>
          <w:lang w:val="en-US"/>
        </w:rPr>
      </w:pPr>
      <w:r w:rsidRPr="00E03A6F">
        <w:rPr>
          <w:b/>
          <w:bCs/>
          <w:lang w:val="en-US"/>
        </w:rPr>
        <w:t>Припинити простій</w:t>
      </w:r>
      <w:r w:rsidRPr="00E03A6F">
        <w:rPr>
          <w:lang w:val="en-US"/>
        </w:rPr>
        <w:t>, оголошений наказом № [Номер наказу] від [Дата], з "[Дата]".</w:t>
      </w:r>
    </w:p>
    <w:p w14:paraId="5EDB780A" w14:textId="77777777" w:rsidR="00E03A6F" w:rsidRPr="00E03A6F" w:rsidRDefault="00E03A6F" w:rsidP="00E03A6F">
      <w:pPr>
        <w:numPr>
          <w:ilvl w:val="0"/>
          <w:numId w:val="48"/>
        </w:numPr>
        <w:rPr>
          <w:lang w:val="en-US"/>
        </w:rPr>
      </w:pPr>
      <w:r w:rsidRPr="00E03A6F">
        <w:rPr>
          <w:b/>
          <w:bCs/>
          <w:lang w:val="en-US"/>
        </w:rPr>
        <w:t>Відновити роботу</w:t>
      </w:r>
      <w:r w:rsidRPr="00E03A6F">
        <w:rPr>
          <w:lang w:val="en-US"/>
        </w:rPr>
        <w:t xml:space="preserve"> працівникам [вказати структурні підрозділи або категорії працівників, якщо необхідно] з "[Дата]".</w:t>
      </w:r>
    </w:p>
    <w:p w14:paraId="249902DB" w14:textId="77777777" w:rsidR="00E03A6F" w:rsidRPr="00E03A6F" w:rsidRDefault="00E03A6F" w:rsidP="00E03A6F">
      <w:pPr>
        <w:numPr>
          <w:ilvl w:val="0"/>
          <w:numId w:val="48"/>
        </w:numPr>
        <w:rPr>
          <w:lang w:val="en-US"/>
        </w:rPr>
      </w:pPr>
      <w:r w:rsidRPr="00E03A6F">
        <w:rPr>
          <w:b/>
          <w:bCs/>
          <w:lang w:val="en-US"/>
        </w:rPr>
        <w:t>Головному бухгалтеру</w:t>
      </w:r>
      <w:r w:rsidRPr="00E03A6F">
        <w:rPr>
          <w:lang w:val="en-US"/>
        </w:rPr>
        <w:t xml:space="preserve"> [Прізвище та ініціали] забезпечити нарахування та виплату заробітної плати за час простою відповідно до чинного законодавства.</w:t>
      </w:r>
    </w:p>
    <w:p w14:paraId="1D0F62A1" w14:textId="77777777" w:rsidR="00E03A6F" w:rsidRPr="00E03A6F" w:rsidRDefault="00E03A6F" w:rsidP="00E03A6F">
      <w:pPr>
        <w:numPr>
          <w:ilvl w:val="0"/>
          <w:numId w:val="48"/>
        </w:numPr>
        <w:rPr>
          <w:lang w:val="en-US"/>
        </w:rPr>
      </w:pPr>
      <w:r w:rsidRPr="00E03A6F">
        <w:rPr>
          <w:b/>
          <w:bCs/>
          <w:lang w:val="en-US"/>
        </w:rPr>
        <w:t>Відділу кадрів</w:t>
      </w:r>
      <w:r w:rsidRPr="00E03A6F">
        <w:rPr>
          <w:lang w:val="en-US"/>
        </w:rPr>
        <w:t xml:space="preserve"> [Прізвище та ініціали] внести відповідні записи до трудових книжок працівників.</w:t>
      </w:r>
    </w:p>
    <w:p w14:paraId="72477082" w14:textId="77777777" w:rsidR="00E03A6F" w:rsidRPr="00E03A6F" w:rsidRDefault="00E03A6F" w:rsidP="00E03A6F">
      <w:pPr>
        <w:numPr>
          <w:ilvl w:val="0"/>
          <w:numId w:val="48"/>
        </w:numPr>
        <w:rPr>
          <w:lang w:val="en-US"/>
        </w:rPr>
      </w:pPr>
      <w:r w:rsidRPr="00E03A6F">
        <w:rPr>
          <w:b/>
          <w:bCs/>
          <w:lang w:val="en-US"/>
        </w:rPr>
        <w:t>Контроль</w:t>
      </w:r>
      <w:r w:rsidRPr="00E03A6F">
        <w:rPr>
          <w:lang w:val="en-US"/>
        </w:rPr>
        <w:t xml:space="preserve"> за виконанням цього наказу покласти на [Прізвище та ініціали посадової особи].</w:t>
      </w:r>
    </w:p>
    <w:p w14:paraId="39B42A02" w14:textId="77777777" w:rsidR="00E03A6F" w:rsidRPr="00E03A6F" w:rsidRDefault="00E03A6F" w:rsidP="00E03A6F">
      <w:pPr>
        <w:rPr>
          <w:lang w:val="en-US"/>
        </w:rPr>
      </w:pPr>
      <w:r w:rsidRPr="00E03A6F">
        <w:rPr>
          <w:b/>
          <w:bCs/>
          <w:lang w:val="en-US"/>
        </w:rPr>
        <w:t>Обґрунтування:</w:t>
      </w:r>
    </w:p>
    <w:p w14:paraId="4FBC4F17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[Викласти стисло причини припинення простою, наприклад: "У зв'язку з відновленням постачання необхідних матеріалів для виробництва продукції"].</w:t>
      </w:r>
    </w:p>
    <w:p w14:paraId="06330053" w14:textId="77777777" w:rsidR="00E03A6F" w:rsidRPr="00E03A6F" w:rsidRDefault="00E03A6F" w:rsidP="00E03A6F">
      <w:pPr>
        <w:rPr>
          <w:lang w:val="en-US"/>
        </w:rPr>
      </w:pPr>
      <w:r w:rsidRPr="00E03A6F">
        <w:rPr>
          <w:b/>
          <w:bCs/>
          <w:lang w:val="en-US"/>
        </w:rPr>
        <w:t>Директор</w:t>
      </w:r>
      <w:r w:rsidRPr="00E03A6F">
        <w:rPr>
          <w:lang w:val="en-US"/>
        </w:rPr>
        <w:t xml:space="preserve"> [Підпис] [Прізвище та ініціали] [ПІБ]</w:t>
      </w:r>
    </w:p>
    <w:p w14:paraId="6DA010E5" w14:textId="77777777" w:rsidR="00E03A6F" w:rsidRPr="00E03A6F" w:rsidRDefault="00E03A6F" w:rsidP="00E03A6F">
      <w:pPr>
        <w:rPr>
          <w:lang w:val="en-US"/>
        </w:rPr>
      </w:pPr>
      <w:r w:rsidRPr="00E03A6F">
        <w:rPr>
          <w:b/>
          <w:bCs/>
          <w:lang w:val="en-US"/>
        </w:rPr>
        <w:t>Згода з наказом:</w:t>
      </w:r>
    </w:p>
    <w:p w14:paraId="30B5097E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[Підписи працівників, які ознайомлені з наказом]</w:t>
      </w:r>
    </w:p>
    <w:p w14:paraId="2C39FA9F" w14:textId="77777777" w:rsidR="00E03A6F" w:rsidRPr="00E03A6F" w:rsidRDefault="00E03A6F" w:rsidP="00E03A6F">
      <w:pPr>
        <w:rPr>
          <w:b/>
          <w:bCs/>
          <w:lang w:val="en-US"/>
        </w:rPr>
      </w:pPr>
      <w:r w:rsidRPr="00E03A6F">
        <w:rPr>
          <w:b/>
          <w:bCs/>
          <w:lang w:val="en-US"/>
        </w:rPr>
        <w:t>Приклад заповнення:</w:t>
      </w:r>
    </w:p>
    <w:p w14:paraId="4750630E" w14:textId="77777777" w:rsidR="00E03A6F" w:rsidRPr="00E03A6F" w:rsidRDefault="00E03A6F" w:rsidP="00E03A6F">
      <w:pPr>
        <w:rPr>
          <w:lang w:val="en-US"/>
        </w:rPr>
      </w:pPr>
      <w:r w:rsidRPr="00E03A6F">
        <w:rPr>
          <w:b/>
          <w:bCs/>
          <w:lang w:val="en-US"/>
        </w:rPr>
        <w:t>[ТОВ "Українські меблі"]</w:t>
      </w:r>
    </w:p>
    <w:p w14:paraId="71F4D9E3" w14:textId="77777777" w:rsidR="00E03A6F" w:rsidRPr="00E03A6F" w:rsidRDefault="00E03A6F" w:rsidP="00E03A6F">
      <w:pPr>
        <w:rPr>
          <w:lang w:val="en-US"/>
        </w:rPr>
      </w:pPr>
      <w:r w:rsidRPr="00E03A6F">
        <w:rPr>
          <w:b/>
          <w:bCs/>
          <w:lang w:val="en-US"/>
        </w:rPr>
        <w:t>НАКАЗ</w:t>
      </w:r>
    </w:p>
    <w:p w14:paraId="5957D672" w14:textId="77777777" w:rsidR="00E03A6F" w:rsidRPr="00E03A6F" w:rsidRDefault="00E03A6F" w:rsidP="00E03A6F">
      <w:pPr>
        <w:rPr>
          <w:lang w:val="en-US"/>
        </w:rPr>
      </w:pPr>
      <w:r w:rsidRPr="00E03A6F">
        <w:rPr>
          <w:b/>
          <w:bCs/>
          <w:lang w:val="en-US"/>
        </w:rPr>
        <w:t>№ 123 від 15.05.2024</w:t>
      </w:r>
    </w:p>
    <w:p w14:paraId="19CAAC5B" w14:textId="77777777" w:rsidR="00E03A6F" w:rsidRPr="00E03A6F" w:rsidRDefault="00E03A6F" w:rsidP="00E03A6F">
      <w:pPr>
        <w:rPr>
          <w:lang w:val="en-US"/>
        </w:rPr>
      </w:pPr>
      <w:r w:rsidRPr="00E03A6F">
        <w:rPr>
          <w:b/>
          <w:bCs/>
          <w:lang w:val="en-US"/>
        </w:rPr>
        <w:lastRenderedPageBreak/>
        <w:t>Про припинення простою</w:t>
      </w:r>
    </w:p>
    <w:p w14:paraId="0F42E9D7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Керуючись статтями 34 Кодексу законів про працю України, наказую:</w:t>
      </w:r>
    </w:p>
    <w:p w14:paraId="15119B39" w14:textId="77777777" w:rsidR="00E03A6F" w:rsidRPr="00E03A6F" w:rsidRDefault="00E03A6F" w:rsidP="00E03A6F">
      <w:pPr>
        <w:numPr>
          <w:ilvl w:val="0"/>
          <w:numId w:val="49"/>
        </w:numPr>
        <w:rPr>
          <w:lang w:val="en-US"/>
        </w:rPr>
      </w:pPr>
      <w:r w:rsidRPr="00E03A6F">
        <w:rPr>
          <w:lang w:val="en-US"/>
        </w:rPr>
        <w:t>Припинити простій, оголошений наказом № 100 від 01.05.2024, з "16.05.2024".</w:t>
      </w:r>
    </w:p>
    <w:p w14:paraId="5F7CA36F" w14:textId="77777777" w:rsidR="00E03A6F" w:rsidRPr="00E03A6F" w:rsidRDefault="00E03A6F" w:rsidP="00E03A6F">
      <w:pPr>
        <w:numPr>
          <w:ilvl w:val="0"/>
          <w:numId w:val="49"/>
        </w:numPr>
        <w:rPr>
          <w:lang w:val="en-US"/>
        </w:rPr>
      </w:pPr>
      <w:r w:rsidRPr="00E03A6F">
        <w:rPr>
          <w:lang w:val="en-US"/>
        </w:rPr>
        <w:t>Відновити роботу працівникам цеху №2 з "16.05.2024".</w:t>
      </w:r>
    </w:p>
    <w:p w14:paraId="4B96CF56" w14:textId="77777777" w:rsidR="00E03A6F" w:rsidRPr="00E03A6F" w:rsidRDefault="00E03A6F" w:rsidP="00E03A6F">
      <w:pPr>
        <w:numPr>
          <w:ilvl w:val="0"/>
          <w:numId w:val="49"/>
        </w:numPr>
        <w:rPr>
          <w:lang w:val="en-US"/>
        </w:rPr>
      </w:pPr>
      <w:r w:rsidRPr="00E03A6F">
        <w:rPr>
          <w:lang w:val="en-US"/>
        </w:rPr>
        <w:t>Головному бухгалтеру Петрову І.І. забезпечити нарахування та виплату заробітної плати за час простою відповідно до чинного законодавства.</w:t>
      </w:r>
    </w:p>
    <w:p w14:paraId="739CF34D" w14:textId="77777777" w:rsidR="00E03A6F" w:rsidRPr="00E03A6F" w:rsidRDefault="00E03A6F" w:rsidP="00E03A6F">
      <w:pPr>
        <w:numPr>
          <w:ilvl w:val="0"/>
          <w:numId w:val="49"/>
        </w:numPr>
        <w:rPr>
          <w:lang w:val="en-US"/>
        </w:rPr>
      </w:pPr>
      <w:r w:rsidRPr="00E03A6F">
        <w:rPr>
          <w:lang w:val="en-US"/>
        </w:rPr>
        <w:t>Відділу кадрів Сидоренко О.М. внести відповідні записи до трудових книжок працівників.</w:t>
      </w:r>
    </w:p>
    <w:p w14:paraId="672EC1BD" w14:textId="77777777" w:rsidR="00E03A6F" w:rsidRPr="00E03A6F" w:rsidRDefault="00E03A6F" w:rsidP="00E03A6F">
      <w:pPr>
        <w:numPr>
          <w:ilvl w:val="0"/>
          <w:numId w:val="49"/>
        </w:numPr>
        <w:rPr>
          <w:lang w:val="en-US"/>
        </w:rPr>
      </w:pPr>
      <w:r w:rsidRPr="00E03A6F">
        <w:rPr>
          <w:lang w:val="en-US"/>
        </w:rPr>
        <w:t>Контроль за виконанням цього наказу покласти на заступника директора з виробництва Коваленка В.В.</w:t>
      </w:r>
    </w:p>
    <w:p w14:paraId="07CB57BD" w14:textId="77777777" w:rsidR="00E03A6F" w:rsidRPr="00E03A6F" w:rsidRDefault="00E03A6F" w:rsidP="00E03A6F">
      <w:pPr>
        <w:rPr>
          <w:lang w:val="en-US"/>
        </w:rPr>
      </w:pPr>
      <w:r w:rsidRPr="00E03A6F">
        <w:rPr>
          <w:b/>
          <w:bCs/>
          <w:lang w:val="en-US"/>
        </w:rPr>
        <w:t>Обґрунтування:</w:t>
      </w:r>
    </w:p>
    <w:p w14:paraId="1EF1AC9A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У зв'язку з відновленням постачання деревини, необхідної для виробництва меблів.</w:t>
      </w:r>
    </w:p>
    <w:p w14:paraId="3877599A" w14:textId="77777777" w:rsidR="00E03A6F" w:rsidRPr="00E03A6F" w:rsidRDefault="00E03A6F" w:rsidP="00E03A6F">
      <w:pPr>
        <w:rPr>
          <w:lang w:val="en-US"/>
        </w:rPr>
      </w:pPr>
      <w:r w:rsidRPr="00E03A6F">
        <w:rPr>
          <w:b/>
          <w:bCs/>
          <w:lang w:val="en-US"/>
        </w:rPr>
        <w:t>Директор</w:t>
      </w:r>
      <w:r w:rsidRPr="00E03A6F">
        <w:rPr>
          <w:lang w:val="en-US"/>
        </w:rPr>
        <w:t xml:space="preserve"> [Підпис] Іванов Іван Іванович [Іванов І.І.]</w:t>
      </w:r>
    </w:p>
    <w:p w14:paraId="55B531A0" w14:textId="77777777" w:rsidR="00E03A6F" w:rsidRPr="00E03A6F" w:rsidRDefault="00E03A6F" w:rsidP="00E03A6F">
      <w:pPr>
        <w:rPr>
          <w:lang w:val="en-US"/>
        </w:rPr>
      </w:pPr>
      <w:r w:rsidRPr="00E03A6F">
        <w:rPr>
          <w:b/>
          <w:bCs/>
          <w:lang w:val="en-US"/>
        </w:rPr>
        <w:t>Згода з наказом:</w:t>
      </w:r>
    </w:p>
    <w:p w14:paraId="233DA84F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[Підписи працівників цеху №2]</w:t>
      </w:r>
    </w:p>
    <w:p w14:paraId="0F6EA8BB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Наказ про припинення простою</w:t>
      </w:r>
    </w:p>
    <w:p w14:paraId="234BD318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[Номер наказу]</w:t>
      </w:r>
    </w:p>
    <w:p w14:paraId="2EEE0C4C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[Дата видання]</w:t>
      </w:r>
    </w:p>
    <w:p w14:paraId="7D5A8B82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[Місто, де видано наказ]</w:t>
      </w:r>
    </w:p>
    <w:p w14:paraId="15A6FA82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[Організація, яка видала наказ]</w:t>
      </w:r>
    </w:p>
    <w:p w14:paraId="41E4FF81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Наказ про припинення простою, що діє з [дата початку дії] по [дата закінчення дії], відмінюється з [дата припинення дії].</w:t>
      </w:r>
    </w:p>
    <w:p w14:paraId="092ACD23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Поводом для припинення простою є [проведення заходів, що дозволили припинити простою].</w:t>
      </w:r>
    </w:p>
    <w:p w14:paraId="4A0C5FF3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Законодавство, що регулює припинення простою: Закон України "Про трудове право" від 17.07.2017 р. № 2135-VIII, Стаття 43, п. 1,2,3; Закон України "Про державне регулювання у сфері праці" від 11.06.1992 р. № 2762-XII, Стаття 10, п. 1.</w:t>
      </w:r>
    </w:p>
    <w:p w14:paraId="57C9DBDF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Поводом для припинення простою є також [додаткові підстави, що дозволили припинити простою].</w:t>
      </w:r>
    </w:p>
    <w:p w14:paraId="7604D7BE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Згідно з Законом України "Про трудове право" від 17.07.2017 р. № 2135-VIII, Стаття 43, п. 1,2,3, припинення простою може бути здійснене в разі, якщо підприємства, установи, організації, які здійснюють діяльність в сфері праці, не можуть продовжувати свою діяльність через обставини, що не залежать від них.</w:t>
      </w:r>
    </w:p>
    <w:p w14:paraId="32D59D25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Також, згідно з Законом України "Про державне регулювання у сфері праці" від 11.06.1992 р. № 2762-XII, Стаття 10, п. 1, припинення простою може бути здійснене в разі, якщо підприємства, установи, організації, які здійснюють діяльність в сфері праці, не можуть продовжувати свою діяльність через обставини, що не залежать від них.</w:t>
      </w:r>
    </w:p>
    <w:p w14:paraId="47FA5781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Згідно з цим наказом, припинення простою є об'єктивною необхідністю для відновлення виробництва, забезпечення безпеки праці та виконання зобов'язань перед громадянами.</w:t>
      </w:r>
    </w:p>
    <w:p w14:paraId="69FBB924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lastRenderedPageBreak/>
        <w:t>Наказ про припинення простою набирає чинності з дати його видання.</w:t>
      </w:r>
    </w:p>
    <w:p w14:paraId="78FA8CA4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[Підпис керівника організації]</w:t>
      </w:r>
    </w:p>
    <w:p w14:paraId="3EF2655E" w14:textId="77777777" w:rsidR="00E03A6F" w:rsidRPr="00E03A6F" w:rsidRDefault="00E03A6F" w:rsidP="00E03A6F">
      <w:pPr>
        <w:rPr>
          <w:lang w:val="en-US"/>
        </w:rPr>
      </w:pPr>
      <w:r w:rsidRPr="00E03A6F">
        <w:rPr>
          <w:lang w:val="en-US"/>
        </w:rPr>
        <w:t>[Фотокопія підпису]</w:t>
      </w:r>
    </w:p>
    <w:p w14:paraId="37A851AF" w14:textId="3E2E7B07" w:rsidR="00667E05" w:rsidRPr="00E03A6F" w:rsidRDefault="00667E05" w:rsidP="00E03A6F"/>
    <w:sectPr w:rsidR="00667E05" w:rsidRPr="00E03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0030"/>
    <w:multiLevelType w:val="multilevel"/>
    <w:tmpl w:val="A75634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31E2A"/>
    <w:multiLevelType w:val="multilevel"/>
    <w:tmpl w:val="D6900D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C72C9"/>
    <w:multiLevelType w:val="multilevel"/>
    <w:tmpl w:val="CC88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46FD1"/>
    <w:multiLevelType w:val="multilevel"/>
    <w:tmpl w:val="03F04F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32017B"/>
    <w:multiLevelType w:val="multilevel"/>
    <w:tmpl w:val="02DC0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3156F"/>
    <w:multiLevelType w:val="multilevel"/>
    <w:tmpl w:val="055A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BD257B"/>
    <w:multiLevelType w:val="multilevel"/>
    <w:tmpl w:val="361A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17BD6"/>
    <w:multiLevelType w:val="multilevel"/>
    <w:tmpl w:val="2D462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552F86"/>
    <w:multiLevelType w:val="multilevel"/>
    <w:tmpl w:val="CCA4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21B78"/>
    <w:multiLevelType w:val="multilevel"/>
    <w:tmpl w:val="065A0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5E713F"/>
    <w:multiLevelType w:val="multilevel"/>
    <w:tmpl w:val="C0D8A9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F72C82"/>
    <w:multiLevelType w:val="multilevel"/>
    <w:tmpl w:val="74C0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EB1115"/>
    <w:multiLevelType w:val="multilevel"/>
    <w:tmpl w:val="0790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08774E"/>
    <w:multiLevelType w:val="multilevel"/>
    <w:tmpl w:val="8EB8B6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2E0E68"/>
    <w:multiLevelType w:val="multilevel"/>
    <w:tmpl w:val="B4E2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0C002F"/>
    <w:multiLevelType w:val="multilevel"/>
    <w:tmpl w:val="6530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525155"/>
    <w:multiLevelType w:val="multilevel"/>
    <w:tmpl w:val="CFB859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CF7607"/>
    <w:multiLevelType w:val="multilevel"/>
    <w:tmpl w:val="6B98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C63DC"/>
    <w:multiLevelType w:val="multilevel"/>
    <w:tmpl w:val="8A5C88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166B1A"/>
    <w:multiLevelType w:val="multilevel"/>
    <w:tmpl w:val="22241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3A41E2"/>
    <w:multiLevelType w:val="multilevel"/>
    <w:tmpl w:val="736EA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414568"/>
    <w:multiLevelType w:val="multilevel"/>
    <w:tmpl w:val="D05020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565D29"/>
    <w:multiLevelType w:val="multilevel"/>
    <w:tmpl w:val="85AC8C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725B91"/>
    <w:multiLevelType w:val="multilevel"/>
    <w:tmpl w:val="3B8AA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DB4F07"/>
    <w:multiLevelType w:val="multilevel"/>
    <w:tmpl w:val="F9E08E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4C42F3"/>
    <w:multiLevelType w:val="multilevel"/>
    <w:tmpl w:val="35CA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E52AE7"/>
    <w:multiLevelType w:val="multilevel"/>
    <w:tmpl w:val="271A74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5412D8"/>
    <w:multiLevelType w:val="multilevel"/>
    <w:tmpl w:val="42507A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2B299A"/>
    <w:multiLevelType w:val="multilevel"/>
    <w:tmpl w:val="5B4026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2F07E1"/>
    <w:multiLevelType w:val="multilevel"/>
    <w:tmpl w:val="C93A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EB6518"/>
    <w:multiLevelType w:val="multilevel"/>
    <w:tmpl w:val="238CF5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BA5DEC"/>
    <w:multiLevelType w:val="multilevel"/>
    <w:tmpl w:val="F306BD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131C93"/>
    <w:multiLevelType w:val="multilevel"/>
    <w:tmpl w:val="B07E7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487123"/>
    <w:multiLevelType w:val="multilevel"/>
    <w:tmpl w:val="597A33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135E91"/>
    <w:multiLevelType w:val="multilevel"/>
    <w:tmpl w:val="3632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EB4A8B"/>
    <w:multiLevelType w:val="multilevel"/>
    <w:tmpl w:val="D4A45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F0614C"/>
    <w:multiLevelType w:val="multilevel"/>
    <w:tmpl w:val="D6D08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A622BC"/>
    <w:multiLevelType w:val="multilevel"/>
    <w:tmpl w:val="74AC6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BB1CA7"/>
    <w:multiLevelType w:val="multilevel"/>
    <w:tmpl w:val="D61E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640C5D"/>
    <w:multiLevelType w:val="multilevel"/>
    <w:tmpl w:val="0DA8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334CC3"/>
    <w:multiLevelType w:val="multilevel"/>
    <w:tmpl w:val="41E07C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46B2DEB"/>
    <w:multiLevelType w:val="multilevel"/>
    <w:tmpl w:val="9042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7A425B"/>
    <w:multiLevelType w:val="multilevel"/>
    <w:tmpl w:val="9B044F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9E1638"/>
    <w:multiLevelType w:val="multilevel"/>
    <w:tmpl w:val="535C6A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F91361"/>
    <w:multiLevelType w:val="multilevel"/>
    <w:tmpl w:val="6B72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C07760"/>
    <w:multiLevelType w:val="multilevel"/>
    <w:tmpl w:val="E400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BA0B7D"/>
    <w:multiLevelType w:val="multilevel"/>
    <w:tmpl w:val="DDB88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084B37"/>
    <w:multiLevelType w:val="multilevel"/>
    <w:tmpl w:val="A8A0B2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677B4E"/>
    <w:multiLevelType w:val="multilevel"/>
    <w:tmpl w:val="68A0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003966">
    <w:abstractNumId w:val="32"/>
  </w:num>
  <w:num w:numId="2" w16cid:durableId="1142311620">
    <w:abstractNumId w:val="15"/>
  </w:num>
  <w:num w:numId="3" w16cid:durableId="442577223">
    <w:abstractNumId w:val="44"/>
  </w:num>
  <w:num w:numId="4" w16cid:durableId="864320956">
    <w:abstractNumId w:val="48"/>
  </w:num>
  <w:num w:numId="5" w16cid:durableId="839344334">
    <w:abstractNumId w:val="34"/>
  </w:num>
  <w:num w:numId="6" w16cid:durableId="1857968">
    <w:abstractNumId w:val="6"/>
  </w:num>
  <w:num w:numId="7" w16cid:durableId="1521313878">
    <w:abstractNumId w:val="45"/>
  </w:num>
  <w:num w:numId="8" w16cid:durableId="1568222746">
    <w:abstractNumId w:val="2"/>
  </w:num>
  <w:num w:numId="9" w16cid:durableId="680547909">
    <w:abstractNumId w:val="29"/>
  </w:num>
  <w:num w:numId="10" w16cid:durableId="1333409471">
    <w:abstractNumId w:val="19"/>
  </w:num>
  <w:num w:numId="11" w16cid:durableId="645207766">
    <w:abstractNumId w:val="42"/>
  </w:num>
  <w:num w:numId="12" w16cid:durableId="1013994082">
    <w:abstractNumId w:val="43"/>
  </w:num>
  <w:num w:numId="13" w16cid:durableId="989598157">
    <w:abstractNumId w:val="21"/>
  </w:num>
  <w:num w:numId="14" w16cid:durableId="1706755102">
    <w:abstractNumId w:val="28"/>
  </w:num>
  <w:num w:numId="15" w16cid:durableId="956912450">
    <w:abstractNumId w:val="13"/>
  </w:num>
  <w:num w:numId="16" w16cid:durableId="692346036">
    <w:abstractNumId w:val="38"/>
  </w:num>
  <w:num w:numId="17" w16cid:durableId="1957330370">
    <w:abstractNumId w:val="14"/>
  </w:num>
  <w:num w:numId="18" w16cid:durableId="1859615307">
    <w:abstractNumId w:val="46"/>
  </w:num>
  <w:num w:numId="19" w16cid:durableId="1951936681">
    <w:abstractNumId w:val="31"/>
  </w:num>
  <w:num w:numId="20" w16cid:durableId="1757902974">
    <w:abstractNumId w:val="1"/>
  </w:num>
  <w:num w:numId="21" w16cid:durableId="265966681">
    <w:abstractNumId w:val="24"/>
  </w:num>
  <w:num w:numId="22" w16cid:durableId="49576189">
    <w:abstractNumId w:val="5"/>
  </w:num>
  <w:num w:numId="23" w16cid:durableId="1079711269">
    <w:abstractNumId w:val="40"/>
  </w:num>
  <w:num w:numId="24" w16cid:durableId="1501651168">
    <w:abstractNumId w:val="17"/>
  </w:num>
  <w:num w:numId="25" w16cid:durableId="1756322107">
    <w:abstractNumId w:val="27"/>
  </w:num>
  <w:num w:numId="26" w16cid:durableId="1621688988">
    <w:abstractNumId w:val="0"/>
  </w:num>
  <w:num w:numId="27" w16cid:durableId="9526483">
    <w:abstractNumId w:val="33"/>
  </w:num>
  <w:num w:numId="28" w16cid:durableId="2010988023">
    <w:abstractNumId w:val="41"/>
  </w:num>
  <w:num w:numId="29" w16cid:durableId="540676038">
    <w:abstractNumId w:val="9"/>
  </w:num>
  <w:num w:numId="30" w16cid:durableId="936838347">
    <w:abstractNumId w:val="30"/>
  </w:num>
  <w:num w:numId="31" w16cid:durableId="1370447222">
    <w:abstractNumId w:val="4"/>
  </w:num>
  <w:num w:numId="32" w16cid:durableId="2004816465">
    <w:abstractNumId w:val="16"/>
  </w:num>
  <w:num w:numId="33" w16cid:durableId="702288770">
    <w:abstractNumId w:val="37"/>
  </w:num>
  <w:num w:numId="34" w16cid:durableId="1557088528">
    <w:abstractNumId w:val="3"/>
  </w:num>
  <w:num w:numId="35" w16cid:durableId="1002706386">
    <w:abstractNumId w:val="22"/>
  </w:num>
  <w:num w:numId="36" w16cid:durableId="2084987327">
    <w:abstractNumId w:val="25"/>
  </w:num>
  <w:num w:numId="37" w16cid:durableId="1502740513">
    <w:abstractNumId w:val="8"/>
  </w:num>
  <w:num w:numId="38" w16cid:durableId="2132628830">
    <w:abstractNumId w:val="35"/>
  </w:num>
  <w:num w:numId="39" w16cid:durableId="677002015">
    <w:abstractNumId w:val="11"/>
  </w:num>
  <w:num w:numId="40" w16cid:durableId="2011784495">
    <w:abstractNumId w:val="39"/>
  </w:num>
  <w:num w:numId="41" w16cid:durableId="1687292819">
    <w:abstractNumId w:val="23"/>
  </w:num>
  <w:num w:numId="42" w16cid:durableId="418258987">
    <w:abstractNumId w:val="7"/>
  </w:num>
  <w:num w:numId="43" w16cid:durableId="2077363016">
    <w:abstractNumId w:val="26"/>
  </w:num>
  <w:num w:numId="44" w16cid:durableId="190462593">
    <w:abstractNumId w:val="47"/>
  </w:num>
  <w:num w:numId="45" w16cid:durableId="1993024615">
    <w:abstractNumId w:val="10"/>
  </w:num>
  <w:num w:numId="46" w16cid:durableId="1654796782">
    <w:abstractNumId w:val="18"/>
  </w:num>
  <w:num w:numId="47" w16cid:durableId="479343073">
    <w:abstractNumId w:val="12"/>
  </w:num>
  <w:num w:numId="48" w16cid:durableId="925453394">
    <w:abstractNumId w:val="36"/>
  </w:num>
  <w:num w:numId="49" w16cid:durableId="1601908522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27E0F"/>
    <w:rsid w:val="00032922"/>
    <w:rsid w:val="00032F1C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3ACD"/>
    <w:rsid w:val="000560DE"/>
    <w:rsid w:val="0006105A"/>
    <w:rsid w:val="000616A6"/>
    <w:rsid w:val="00062AAB"/>
    <w:rsid w:val="00063674"/>
    <w:rsid w:val="00064685"/>
    <w:rsid w:val="000668CA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1BC5"/>
    <w:rsid w:val="00082F2D"/>
    <w:rsid w:val="00084357"/>
    <w:rsid w:val="00084CD3"/>
    <w:rsid w:val="00084EA8"/>
    <w:rsid w:val="00085BF3"/>
    <w:rsid w:val="0008611D"/>
    <w:rsid w:val="00090A5C"/>
    <w:rsid w:val="00091854"/>
    <w:rsid w:val="0009195C"/>
    <w:rsid w:val="00092088"/>
    <w:rsid w:val="0009236B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824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850"/>
    <w:rsid w:val="00100FC8"/>
    <w:rsid w:val="00101101"/>
    <w:rsid w:val="00101EEF"/>
    <w:rsid w:val="001029AA"/>
    <w:rsid w:val="001029B2"/>
    <w:rsid w:val="00102A3C"/>
    <w:rsid w:val="00103F7F"/>
    <w:rsid w:val="00104042"/>
    <w:rsid w:val="00104B2F"/>
    <w:rsid w:val="001053D5"/>
    <w:rsid w:val="00105A5D"/>
    <w:rsid w:val="00105E01"/>
    <w:rsid w:val="00106438"/>
    <w:rsid w:val="00106786"/>
    <w:rsid w:val="00110D89"/>
    <w:rsid w:val="001114D9"/>
    <w:rsid w:val="00111ED4"/>
    <w:rsid w:val="001129A9"/>
    <w:rsid w:val="00112C8A"/>
    <w:rsid w:val="001141E5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445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4D34"/>
    <w:rsid w:val="00195421"/>
    <w:rsid w:val="001963C5"/>
    <w:rsid w:val="00196628"/>
    <w:rsid w:val="001975C8"/>
    <w:rsid w:val="001A057D"/>
    <w:rsid w:val="001A0922"/>
    <w:rsid w:val="001A1BE3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351"/>
    <w:rsid w:val="001B07F3"/>
    <w:rsid w:val="001B0F5C"/>
    <w:rsid w:val="001B14F1"/>
    <w:rsid w:val="001B2820"/>
    <w:rsid w:val="001B2F3D"/>
    <w:rsid w:val="001B33CC"/>
    <w:rsid w:val="001B33FF"/>
    <w:rsid w:val="001B3B25"/>
    <w:rsid w:val="001B3FCB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4A1A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D74C0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958"/>
    <w:rsid w:val="001F7E30"/>
    <w:rsid w:val="001F7E63"/>
    <w:rsid w:val="00200BD2"/>
    <w:rsid w:val="0020344B"/>
    <w:rsid w:val="00203995"/>
    <w:rsid w:val="00203EB9"/>
    <w:rsid w:val="002052B6"/>
    <w:rsid w:val="00205BC4"/>
    <w:rsid w:val="00206398"/>
    <w:rsid w:val="00206764"/>
    <w:rsid w:val="00206E46"/>
    <w:rsid w:val="00207F42"/>
    <w:rsid w:val="00211AB0"/>
    <w:rsid w:val="0021217A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4BCC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1AF"/>
    <w:rsid w:val="00247565"/>
    <w:rsid w:val="002478D9"/>
    <w:rsid w:val="00247DA9"/>
    <w:rsid w:val="00247F1F"/>
    <w:rsid w:val="0025177A"/>
    <w:rsid w:val="00252060"/>
    <w:rsid w:val="00254C9E"/>
    <w:rsid w:val="00254E02"/>
    <w:rsid w:val="002550B2"/>
    <w:rsid w:val="00255248"/>
    <w:rsid w:val="00255844"/>
    <w:rsid w:val="00256843"/>
    <w:rsid w:val="002573F3"/>
    <w:rsid w:val="0025785E"/>
    <w:rsid w:val="00257C97"/>
    <w:rsid w:val="002608D5"/>
    <w:rsid w:val="00261977"/>
    <w:rsid w:val="002619EF"/>
    <w:rsid w:val="00261F08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9637D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4CA3"/>
    <w:rsid w:val="002C5358"/>
    <w:rsid w:val="002C60E1"/>
    <w:rsid w:val="002C6317"/>
    <w:rsid w:val="002C736A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3D01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32EF"/>
    <w:rsid w:val="002F388E"/>
    <w:rsid w:val="002F4AD3"/>
    <w:rsid w:val="002F4EF5"/>
    <w:rsid w:val="002F75A5"/>
    <w:rsid w:val="0030009E"/>
    <w:rsid w:val="00300334"/>
    <w:rsid w:val="00302A59"/>
    <w:rsid w:val="003033D9"/>
    <w:rsid w:val="00304027"/>
    <w:rsid w:val="0030456D"/>
    <w:rsid w:val="00304807"/>
    <w:rsid w:val="003048A5"/>
    <w:rsid w:val="00304C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5E7A"/>
    <w:rsid w:val="003177B2"/>
    <w:rsid w:val="00317E1D"/>
    <w:rsid w:val="0032089E"/>
    <w:rsid w:val="00320CAA"/>
    <w:rsid w:val="00324E64"/>
    <w:rsid w:val="00325873"/>
    <w:rsid w:val="00325D1D"/>
    <w:rsid w:val="0033028F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AF3"/>
    <w:rsid w:val="00391FBB"/>
    <w:rsid w:val="00393AF8"/>
    <w:rsid w:val="003948D2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5C10"/>
    <w:rsid w:val="003A790C"/>
    <w:rsid w:val="003A7934"/>
    <w:rsid w:val="003A7ADD"/>
    <w:rsid w:val="003B05AA"/>
    <w:rsid w:val="003B0BC5"/>
    <w:rsid w:val="003B24F6"/>
    <w:rsid w:val="003B25C4"/>
    <w:rsid w:val="003B37DC"/>
    <w:rsid w:val="003B3DEF"/>
    <w:rsid w:val="003B6D61"/>
    <w:rsid w:val="003B78A5"/>
    <w:rsid w:val="003C0194"/>
    <w:rsid w:val="003C047D"/>
    <w:rsid w:val="003C0E06"/>
    <w:rsid w:val="003C1942"/>
    <w:rsid w:val="003C1944"/>
    <w:rsid w:val="003C2AEB"/>
    <w:rsid w:val="003C324A"/>
    <w:rsid w:val="003C396D"/>
    <w:rsid w:val="003C4A76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1DC0"/>
    <w:rsid w:val="003D257A"/>
    <w:rsid w:val="003D2A01"/>
    <w:rsid w:val="003D3B2A"/>
    <w:rsid w:val="003D45F5"/>
    <w:rsid w:val="003D6A58"/>
    <w:rsid w:val="003D6FDB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6EE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E6C"/>
    <w:rsid w:val="00415852"/>
    <w:rsid w:val="00416A04"/>
    <w:rsid w:val="00417F75"/>
    <w:rsid w:val="00420513"/>
    <w:rsid w:val="004221E9"/>
    <w:rsid w:val="004242CC"/>
    <w:rsid w:val="004252C4"/>
    <w:rsid w:val="0042531B"/>
    <w:rsid w:val="004261C7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37105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51F8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72D"/>
    <w:rsid w:val="00491BF9"/>
    <w:rsid w:val="004933EA"/>
    <w:rsid w:val="00494B06"/>
    <w:rsid w:val="0049540E"/>
    <w:rsid w:val="00495E5C"/>
    <w:rsid w:val="00497651"/>
    <w:rsid w:val="004A05C4"/>
    <w:rsid w:val="004A0C90"/>
    <w:rsid w:val="004A1394"/>
    <w:rsid w:val="004A165F"/>
    <w:rsid w:val="004A1898"/>
    <w:rsid w:val="004A28F3"/>
    <w:rsid w:val="004A336A"/>
    <w:rsid w:val="004A370B"/>
    <w:rsid w:val="004A4778"/>
    <w:rsid w:val="004A4BB3"/>
    <w:rsid w:val="004A5337"/>
    <w:rsid w:val="004A60DB"/>
    <w:rsid w:val="004A66BC"/>
    <w:rsid w:val="004A7183"/>
    <w:rsid w:val="004A72D3"/>
    <w:rsid w:val="004A744C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60C"/>
    <w:rsid w:val="004C5873"/>
    <w:rsid w:val="004C7A5C"/>
    <w:rsid w:val="004D0612"/>
    <w:rsid w:val="004D22C7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38EB"/>
    <w:rsid w:val="004E50F3"/>
    <w:rsid w:val="004E5294"/>
    <w:rsid w:val="004E57A4"/>
    <w:rsid w:val="004E59BE"/>
    <w:rsid w:val="004E5D74"/>
    <w:rsid w:val="004E7402"/>
    <w:rsid w:val="004F16CC"/>
    <w:rsid w:val="004F24D0"/>
    <w:rsid w:val="004F31E3"/>
    <w:rsid w:val="004F5102"/>
    <w:rsid w:val="004F53DE"/>
    <w:rsid w:val="004F553C"/>
    <w:rsid w:val="004F5905"/>
    <w:rsid w:val="004F5C8E"/>
    <w:rsid w:val="005026B2"/>
    <w:rsid w:val="00503489"/>
    <w:rsid w:val="0050376E"/>
    <w:rsid w:val="005040DC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BB3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CC5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59B"/>
    <w:rsid w:val="005876D3"/>
    <w:rsid w:val="00587E7F"/>
    <w:rsid w:val="00590D67"/>
    <w:rsid w:val="00591041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6F86"/>
    <w:rsid w:val="005C70C9"/>
    <w:rsid w:val="005C712B"/>
    <w:rsid w:val="005D0DEA"/>
    <w:rsid w:val="005D1504"/>
    <w:rsid w:val="005D16D1"/>
    <w:rsid w:val="005D1F52"/>
    <w:rsid w:val="005D2E91"/>
    <w:rsid w:val="005D4F59"/>
    <w:rsid w:val="005D5B20"/>
    <w:rsid w:val="005D5BE5"/>
    <w:rsid w:val="005D5E4C"/>
    <w:rsid w:val="005D633D"/>
    <w:rsid w:val="005D6B66"/>
    <w:rsid w:val="005D7F53"/>
    <w:rsid w:val="005E0B6F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A4E"/>
    <w:rsid w:val="005F0EF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7B2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8F6"/>
    <w:rsid w:val="00623CAE"/>
    <w:rsid w:val="006262E8"/>
    <w:rsid w:val="006263AD"/>
    <w:rsid w:val="0062663F"/>
    <w:rsid w:val="0062695B"/>
    <w:rsid w:val="00626AE1"/>
    <w:rsid w:val="00630BEB"/>
    <w:rsid w:val="00631BFC"/>
    <w:rsid w:val="00632CB4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2DA"/>
    <w:rsid w:val="00690366"/>
    <w:rsid w:val="00691263"/>
    <w:rsid w:val="006913BF"/>
    <w:rsid w:val="0069180E"/>
    <w:rsid w:val="006925A1"/>
    <w:rsid w:val="0069290C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1114"/>
    <w:rsid w:val="006D19F2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09B5"/>
    <w:rsid w:val="00702F0F"/>
    <w:rsid w:val="00703B00"/>
    <w:rsid w:val="00704D38"/>
    <w:rsid w:val="00704F2E"/>
    <w:rsid w:val="007059F4"/>
    <w:rsid w:val="00705A0C"/>
    <w:rsid w:val="007062A0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17073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4E04"/>
    <w:rsid w:val="0076556E"/>
    <w:rsid w:val="00765DC2"/>
    <w:rsid w:val="00770C9F"/>
    <w:rsid w:val="0077181E"/>
    <w:rsid w:val="00771BE5"/>
    <w:rsid w:val="00772734"/>
    <w:rsid w:val="0077425F"/>
    <w:rsid w:val="00774716"/>
    <w:rsid w:val="00775292"/>
    <w:rsid w:val="00775CB5"/>
    <w:rsid w:val="00776516"/>
    <w:rsid w:val="00777D58"/>
    <w:rsid w:val="007802DB"/>
    <w:rsid w:val="0078301D"/>
    <w:rsid w:val="00784CE2"/>
    <w:rsid w:val="00784DD5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81"/>
    <w:rsid w:val="007A44CB"/>
    <w:rsid w:val="007A4543"/>
    <w:rsid w:val="007A49C9"/>
    <w:rsid w:val="007A4BA5"/>
    <w:rsid w:val="007A4C47"/>
    <w:rsid w:val="007A6046"/>
    <w:rsid w:val="007A61F4"/>
    <w:rsid w:val="007A7739"/>
    <w:rsid w:val="007B0B20"/>
    <w:rsid w:val="007B113E"/>
    <w:rsid w:val="007B2226"/>
    <w:rsid w:val="007B453B"/>
    <w:rsid w:val="007B4EBB"/>
    <w:rsid w:val="007B56B9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1EFE"/>
    <w:rsid w:val="007F2525"/>
    <w:rsid w:val="007F28FD"/>
    <w:rsid w:val="007F2E29"/>
    <w:rsid w:val="007F3179"/>
    <w:rsid w:val="007F4646"/>
    <w:rsid w:val="007F7348"/>
    <w:rsid w:val="007F754C"/>
    <w:rsid w:val="007F7D17"/>
    <w:rsid w:val="00800A78"/>
    <w:rsid w:val="00801E99"/>
    <w:rsid w:val="008024B6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4626"/>
    <w:rsid w:val="00815220"/>
    <w:rsid w:val="00815270"/>
    <w:rsid w:val="0081550D"/>
    <w:rsid w:val="00817BCE"/>
    <w:rsid w:val="0082023D"/>
    <w:rsid w:val="00823234"/>
    <w:rsid w:val="00823511"/>
    <w:rsid w:val="0082390A"/>
    <w:rsid w:val="00826391"/>
    <w:rsid w:val="008265BF"/>
    <w:rsid w:val="00826B02"/>
    <w:rsid w:val="00826B72"/>
    <w:rsid w:val="008273FA"/>
    <w:rsid w:val="00827D68"/>
    <w:rsid w:val="00830995"/>
    <w:rsid w:val="008309FE"/>
    <w:rsid w:val="008311A8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3919"/>
    <w:rsid w:val="00844192"/>
    <w:rsid w:val="00844274"/>
    <w:rsid w:val="008442CF"/>
    <w:rsid w:val="00844CE3"/>
    <w:rsid w:val="00844FC3"/>
    <w:rsid w:val="00844FF7"/>
    <w:rsid w:val="00845A44"/>
    <w:rsid w:val="00845D4F"/>
    <w:rsid w:val="00846128"/>
    <w:rsid w:val="00846C22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B12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18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6665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040C"/>
    <w:rsid w:val="008A0733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222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1A8"/>
    <w:rsid w:val="008F75CA"/>
    <w:rsid w:val="008F7E49"/>
    <w:rsid w:val="009002B7"/>
    <w:rsid w:val="00900C86"/>
    <w:rsid w:val="0090128F"/>
    <w:rsid w:val="0090196E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549F"/>
    <w:rsid w:val="00916808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247B"/>
    <w:rsid w:val="0095337B"/>
    <w:rsid w:val="0095373F"/>
    <w:rsid w:val="00954836"/>
    <w:rsid w:val="009557E2"/>
    <w:rsid w:val="00956640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67EE2"/>
    <w:rsid w:val="00970223"/>
    <w:rsid w:val="0097119C"/>
    <w:rsid w:val="0097196C"/>
    <w:rsid w:val="00971C64"/>
    <w:rsid w:val="009729C9"/>
    <w:rsid w:val="00972F85"/>
    <w:rsid w:val="0097575B"/>
    <w:rsid w:val="00977803"/>
    <w:rsid w:val="009804F1"/>
    <w:rsid w:val="00981311"/>
    <w:rsid w:val="009817B6"/>
    <w:rsid w:val="00983B7C"/>
    <w:rsid w:val="00984475"/>
    <w:rsid w:val="009847C5"/>
    <w:rsid w:val="00985F37"/>
    <w:rsid w:val="009870A5"/>
    <w:rsid w:val="0098768E"/>
    <w:rsid w:val="009912B8"/>
    <w:rsid w:val="009914ED"/>
    <w:rsid w:val="00991E29"/>
    <w:rsid w:val="00992545"/>
    <w:rsid w:val="00993460"/>
    <w:rsid w:val="00993924"/>
    <w:rsid w:val="00993C21"/>
    <w:rsid w:val="00994A29"/>
    <w:rsid w:val="009954A2"/>
    <w:rsid w:val="00996ED5"/>
    <w:rsid w:val="009A0161"/>
    <w:rsid w:val="009A0B6A"/>
    <w:rsid w:val="009A3583"/>
    <w:rsid w:val="009A3F09"/>
    <w:rsid w:val="009A44C9"/>
    <w:rsid w:val="009A4A47"/>
    <w:rsid w:val="009A536B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4256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88C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0058"/>
    <w:rsid w:val="00A21DA7"/>
    <w:rsid w:val="00A2212A"/>
    <w:rsid w:val="00A22708"/>
    <w:rsid w:val="00A2312D"/>
    <w:rsid w:val="00A23447"/>
    <w:rsid w:val="00A23AB0"/>
    <w:rsid w:val="00A23DFC"/>
    <w:rsid w:val="00A244B7"/>
    <w:rsid w:val="00A256EA"/>
    <w:rsid w:val="00A2599C"/>
    <w:rsid w:val="00A26BA7"/>
    <w:rsid w:val="00A275CD"/>
    <w:rsid w:val="00A31336"/>
    <w:rsid w:val="00A31E1E"/>
    <w:rsid w:val="00A3264F"/>
    <w:rsid w:val="00A331C7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4D9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66DEE"/>
    <w:rsid w:val="00A723DD"/>
    <w:rsid w:val="00A72D37"/>
    <w:rsid w:val="00A73221"/>
    <w:rsid w:val="00A73B40"/>
    <w:rsid w:val="00A747B3"/>
    <w:rsid w:val="00A74CB4"/>
    <w:rsid w:val="00A76180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4C9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2D32"/>
    <w:rsid w:val="00AD35D0"/>
    <w:rsid w:val="00AD414F"/>
    <w:rsid w:val="00AD4F76"/>
    <w:rsid w:val="00AD50F1"/>
    <w:rsid w:val="00AD5BA3"/>
    <w:rsid w:val="00AD7BC1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56FA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6BA4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5B93"/>
    <w:rsid w:val="00B867D7"/>
    <w:rsid w:val="00B86CB6"/>
    <w:rsid w:val="00B87375"/>
    <w:rsid w:val="00B90192"/>
    <w:rsid w:val="00B90943"/>
    <w:rsid w:val="00B91493"/>
    <w:rsid w:val="00B9449D"/>
    <w:rsid w:val="00B94717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9DE"/>
    <w:rsid w:val="00BA5B40"/>
    <w:rsid w:val="00BA5D8F"/>
    <w:rsid w:val="00BA6AE2"/>
    <w:rsid w:val="00BA6AEB"/>
    <w:rsid w:val="00BA6EDA"/>
    <w:rsid w:val="00BA70B3"/>
    <w:rsid w:val="00BA7ECB"/>
    <w:rsid w:val="00BB28E7"/>
    <w:rsid w:val="00BB2CA4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20FA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6E8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3B1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380"/>
    <w:rsid w:val="00C5685F"/>
    <w:rsid w:val="00C56FCC"/>
    <w:rsid w:val="00C61424"/>
    <w:rsid w:val="00C6239C"/>
    <w:rsid w:val="00C6276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78E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A6CE3"/>
    <w:rsid w:val="00CB03D5"/>
    <w:rsid w:val="00CB1538"/>
    <w:rsid w:val="00CB18DD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32D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11C"/>
    <w:rsid w:val="00D17592"/>
    <w:rsid w:val="00D17C13"/>
    <w:rsid w:val="00D21760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0D8F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300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5665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12E3"/>
    <w:rsid w:val="00DC25A5"/>
    <w:rsid w:val="00DC3BDE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6796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A6B"/>
    <w:rsid w:val="00DF7B51"/>
    <w:rsid w:val="00E02DFC"/>
    <w:rsid w:val="00E036C2"/>
    <w:rsid w:val="00E03A6F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4A83"/>
    <w:rsid w:val="00E35743"/>
    <w:rsid w:val="00E365DF"/>
    <w:rsid w:val="00E36C84"/>
    <w:rsid w:val="00E36C9E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D14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34D7"/>
    <w:rsid w:val="00E83C0D"/>
    <w:rsid w:val="00E840D4"/>
    <w:rsid w:val="00E84342"/>
    <w:rsid w:val="00E857DC"/>
    <w:rsid w:val="00E86B1F"/>
    <w:rsid w:val="00E8757A"/>
    <w:rsid w:val="00E9023C"/>
    <w:rsid w:val="00E90B44"/>
    <w:rsid w:val="00E90F16"/>
    <w:rsid w:val="00E924D9"/>
    <w:rsid w:val="00E92950"/>
    <w:rsid w:val="00E92F60"/>
    <w:rsid w:val="00E935B6"/>
    <w:rsid w:val="00E93694"/>
    <w:rsid w:val="00E93B60"/>
    <w:rsid w:val="00E93BF8"/>
    <w:rsid w:val="00E93E4A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0B5F"/>
    <w:rsid w:val="00EC131D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347A"/>
    <w:rsid w:val="00EF4AB8"/>
    <w:rsid w:val="00EF5072"/>
    <w:rsid w:val="00EF55F0"/>
    <w:rsid w:val="00EF6477"/>
    <w:rsid w:val="00EF64CD"/>
    <w:rsid w:val="00F01E9E"/>
    <w:rsid w:val="00F01F75"/>
    <w:rsid w:val="00F0266D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174E7"/>
    <w:rsid w:val="00F209AA"/>
    <w:rsid w:val="00F21858"/>
    <w:rsid w:val="00F24465"/>
    <w:rsid w:val="00F255F5"/>
    <w:rsid w:val="00F25F19"/>
    <w:rsid w:val="00F26713"/>
    <w:rsid w:val="00F2713A"/>
    <w:rsid w:val="00F302E7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3465"/>
    <w:rsid w:val="00F54E55"/>
    <w:rsid w:val="00F55852"/>
    <w:rsid w:val="00F56357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381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39BC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10B1"/>
    <w:rsid w:val="00FC23FC"/>
    <w:rsid w:val="00FC3C6B"/>
    <w:rsid w:val="00FC45AA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59A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29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1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4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5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2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3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13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3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13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9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0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2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2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1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7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5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2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3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2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93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7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8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5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6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5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6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4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3345</cp:revision>
  <dcterms:created xsi:type="dcterms:W3CDTF">2023-11-24T07:45:00Z</dcterms:created>
  <dcterms:modified xsi:type="dcterms:W3CDTF">2024-10-07T14:47:00Z</dcterms:modified>
</cp:coreProperties>
</file>