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B16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Шаблон Інформаційного листа про заборону переказу коштів з Росії чи будь-якого банку, який потрапив під санкції Росії, може мати наступний вигляд:</w:t>
      </w:r>
    </w:p>
    <w:p w14:paraId="099174B1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2C366D9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[Назва організації або банку]</w:t>
      </w:r>
    </w:p>
    <w:p w14:paraId="3F16F1AD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[Поштова адреса]</w:t>
      </w:r>
    </w:p>
    <w:p w14:paraId="6E42600C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[Контактний телефон]</w:t>
      </w:r>
    </w:p>
    <w:p w14:paraId="036BA346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[Електронна пошта]</w:t>
      </w:r>
    </w:p>
    <w:p w14:paraId="5363721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291CEF5E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**Інформаційний лист**</w:t>
      </w:r>
    </w:p>
    <w:p w14:paraId="5617AB29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Шановні клієнти/учасники!</w:t>
      </w:r>
    </w:p>
    <w:p w14:paraId="650E1EB5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Повідомляємо вас про те, що згідно з [назва відповідного закону України], [назва банку або організації] вводить обмеження на переказ коштів з Російської Федерації чи будь-якого банку, який потрапив під санкції Росії.</w:t>
      </w:r>
    </w:p>
    <w:p w14:paraId="69BCE549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Згідно з цими обмеженнями, будь-які фінансові транзакції, пов'язані з Російською Федерацією або з банками, які перебувають під санкціями Росії, заборонені.</w:t>
      </w:r>
    </w:p>
    <w:p w14:paraId="0EB51211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Ця заборона вводиться з метою виконання відповідних законодавчих актів України та міжнародних зобов'язань, а також для запобігання використанню фінансових ресурсів для фінансування тероризму, агресії чи інших злочинних дій.</w:t>
      </w:r>
    </w:p>
    <w:p w14:paraId="5382C2E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Прохання до всіх клієнтів/учасників відповідати вимогам цього обмеження та уникати будь-яких фінансових операцій, які можуть порушити ці правила.</w:t>
      </w:r>
    </w:p>
    <w:p w14:paraId="5A7C28FA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Будемо вдячні за ваше розуміння та співпрацю.</w:t>
      </w:r>
    </w:p>
    <w:p w14:paraId="683CF1D5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0516719E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491169D4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[ПІБ посади або представника банку/організації]</w:t>
      </w:r>
    </w:p>
    <w:p w14:paraId="3C15C30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29E7DBA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**Приклад заповнення:**</w:t>
      </w:r>
    </w:p>
    <w:p w14:paraId="3EE2760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**Інформаційний лист**</w:t>
      </w:r>
    </w:p>
    <w:p w14:paraId="10D6B4A6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Шановні клієнти!</w:t>
      </w:r>
    </w:p>
    <w:p w14:paraId="17DD106F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 xml:space="preserve">Повідомляємо вас про те, що згідно з Законом України "Про санкції" та Постановою Кабінету Міністрів України від 01.01.2024 року, АТ "Фінансовий банк" вводить обмеження </w:t>
      </w:r>
      <w:r w:rsidRPr="00D07DC3">
        <w:rPr>
          <w:rFonts w:ascii="Times New Roman" w:eastAsia="Times New Roman" w:hAnsi="Times New Roman" w:cs="Times New Roman"/>
          <w:sz w:val="24"/>
          <w:szCs w:val="24"/>
        </w:rPr>
        <w:lastRenderedPageBreak/>
        <w:t>на переказ коштів з Російської Федерації чи будь-якого банку, який потрапив під санкції Росії.</w:t>
      </w:r>
    </w:p>
    <w:p w14:paraId="16CC3AC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C3">
        <w:rPr>
          <w:rFonts w:ascii="Times New Roman" w:eastAsia="Times New Roman" w:hAnsi="Times New Roman" w:cs="Times New Roman"/>
          <w:sz w:val="24"/>
          <w:szCs w:val="24"/>
        </w:rPr>
        <w:t>Згідно з цими обмеженнями, будь-які фінансові транзакції, пов'язані з Російською Федерацією або з банками, які перебувають під санкціями Росії, заборонені.</w:t>
      </w:r>
    </w:p>
    <w:p w14:paraId="33F7D6EF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Ця заборона вводиться з метою виконання відповідних законодавчих актів України та міжнародних зобов'язань, а також для запобігання використанню фінансових ресурсів для фінансування тероризму, агресії чи інших злочинних дій.</w:t>
      </w:r>
    </w:p>
    <w:p w14:paraId="45FD653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до всіх клієнтів відповідати вимогам цього обмеження та уникати будь-яких фінансових операцій, які можуть порушити ці правила.</w:t>
      </w:r>
    </w:p>
    <w:p w14:paraId="2520D961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Будемо вдячні за ваше розуміння та співпрацю.</w:t>
      </w:r>
    </w:p>
    <w:p w14:paraId="7840356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524CAD9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62AC74A9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Іван Іванович</w:t>
      </w:r>
    </w:p>
    <w:p w14:paraId="0D046C7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Головний бухгалтер АТ "Фінансовий банк"</w:t>
      </w:r>
    </w:p>
    <w:p w14:paraId="7DC0AD85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компанії]</w:t>
      </w:r>
    </w:p>
    <w:p w14:paraId="63CDC74B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8636B6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Інформаційний лист</w:t>
      </w:r>
    </w:p>
    <w:p w14:paraId="491B27A1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заборону переказу коштів з Росії чи будь-якого банку, який потрапив під санкції Росії</w:t>
      </w:r>
    </w:p>
    <w:p w14:paraId="31CC189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партнери!</w:t>
      </w:r>
    </w:p>
    <w:p w14:paraId="7DD82F2B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Звертаємо вашу увагу, що у зв'язку з військовою агресією Російської Федерації проти України, діють обмеження на переказ коштів з Росії та з банків, які потрапили під санкції Росії.</w:t>
      </w:r>
    </w:p>
    <w:p w14:paraId="69968E69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Заборона на переказ коштів з Росії:</w:t>
      </w:r>
    </w:p>
    <w:p w14:paraId="4FE253D8" w14:textId="77777777" w:rsidR="00D07DC3" w:rsidRPr="00D07DC3" w:rsidRDefault="00D07DC3" w:rsidP="00D07DC3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22 березня 2022 року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 Національний банк України (НБУ) заборонив перекази коштів з Росії в Україну, за винятком: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8B76F6B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Аліментів</w:t>
      </w:r>
    </w:p>
    <w:p w14:paraId="703A2F90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 за рішенням суду</w:t>
      </w:r>
    </w:p>
    <w:p w14:paraId="033FA366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 на утримання дитини</w:t>
      </w:r>
    </w:p>
    <w:p w14:paraId="3B6C2BBD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Оплати медичних послуг</w:t>
      </w:r>
    </w:p>
    <w:p w14:paraId="3FD6C788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Оплати навчання</w:t>
      </w:r>
    </w:p>
    <w:p w14:paraId="2DB17D08" w14:textId="77777777" w:rsidR="00D07DC3" w:rsidRPr="00D07DC3" w:rsidRDefault="00D07DC3" w:rsidP="00D07DC3">
      <w:pPr>
        <w:numPr>
          <w:ilvl w:val="1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Допомоги у зв'язку зі смертю</w:t>
      </w:r>
    </w:p>
    <w:p w14:paraId="0D16607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Санкції проти російських банків:</w:t>
      </w:r>
    </w:p>
    <w:p w14:paraId="2E7F96CA" w14:textId="77777777" w:rsidR="00D07DC3" w:rsidRPr="00D07DC3" w:rsidRDefault="00D07DC3" w:rsidP="00D07DC3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НБУ та інші країни світу ввели санкції проти багатьох російських банків. Ці санкції забороняють, окрім вищезазначених, будь-які перекази коштів з цих банків,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FC889E3" w14:textId="77777777" w:rsidR="00D07DC3" w:rsidRPr="00D07DC3" w:rsidRDefault="00D07DC3" w:rsidP="00D07DC3">
      <w:pPr>
        <w:numPr>
          <w:ilvl w:val="1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Навіть якщо вони не йдуть напряму в Україну.</w:t>
      </w:r>
    </w:p>
    <w:p w14:paraId="7B5EC6BE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Перелік банків, що під санкціями:</w:t>
      </w:r>
    </w:p>
    <w:p w14:paraId="7DFB5BD5" w14:textId="77777777" w:rsidR="00D07DC3" w:rsidRPr="00D07DC3" w:rsidRDefault="00D07DC3" w:rsidP="00D07DC3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банків, що потрапили під санкції, можна знайти на сайті НБУ: https://bank.gov.ua/ua/news/all/onovleno-poryadok-realizatsiyi-sanktsiy-bankami-ta-nebankivskimi-ustanovami</w:t>
      </w:r>
    </w:p>
    <w:p w14:paraId="2EFF017A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Відповідальність за порушення санкцій:</w:t>
      </w:r>
    </w:p>
    <w:p w14:paraId="07E86BFB" w14:textId="77777777" w:rsidR="00D07DC3" w:rsidRPr="00D07DC3" w:rsidRDefault="00D07DC3" w:rsidP="00D07DC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За порушення санкцій передбачена адміністративна та кримінальна відповідальність.</w:t>
      </w:r>
    </w:p>
    <w:p w14:paraId="7A833AAC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Рекомендації:</w:t>
      </w:r>
    </w:p>
    <w:p w14:paraId="176EC50F" w14:textId="77777777" w:rsidR="00D07DC3" w:rsidRPr="00D07DC3" w:rsidRDefault="00D07DC3" w:rsidP="00D07DC3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Уважно перевіряйте реквізити банку-отримувача перед здійсненням переказу.</w:t>
      </w:r>
    </w:p>
    <w:p w14:paraId="0F8A8B92" w14:textId="77777777" w:rsidR="00D07DC3" w:rsidRPr="00D07DC3" w:rsidRDefault="00D07DC3" w:rsidP="00D07DC3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виникнення сумнівів щодо законності переказу, рекомендується утриматися від його здійснення.</w:t>
      </w:r>
    </w:p>
    <w:p w14:paraId="51191F94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4BDD4BCE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03B1EBEA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BB42DD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2A4ECBE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[Контактні дані]</w:t>
      </w:r>
    </w:p>
    <w:p w14:paraId="2BF00A25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32C20901" w14:textId="77777777" w:rsidR="00D07DC3" w:rsidRPr="00D07DC3" w:rsidRDefault="00D07DC3" w:rsidP="00D07DC3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компанії]: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"Альфа"</w:t>
      </w:r>
    </w:p>
    <w:p w14:paraId="58E043DA" w14:textId="77777777" w:rsidR="00D07DC3" w:rsidRPr="00D07DC3" w:rsidRDefault="00D07DC3" w:rsidP="00D07DC3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 08.03.2024</w:t>
      </w:r>
    </w:p>
    <w:p w14:paraId="2E97EFE4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приблизний шаблон Інформаційного листа про заборону переказу коштів з рф чи будь-якого банку, який потрапив під санкції російської федерації:</w:t>
      </w:r>
    </w:p>
    <w:p w14:paraId="15DAD4AC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ІНФОРМАЦІЙНИЙ ЛИСТ</w:t>
      </w:r>
    </w:p>
    <w:p w14:paraId="071D91F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__.__202_ р. м. _________</w:t>
      </w:r>
    </w:p>
    <w:p w14:paraId="1475958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партнери!</w:t>
      </w:r>
    </w:p>
    <w:p w14:paraId="7DF581D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Відповідно до Постанови Кабінету Міністрів України від 24 лютого 2022 р. №153 "Про застосування персональних спеціальних економічних та інших обмежувальних заходів (санкцій) та внесення змін до деяких актів Кабінету Міністрів України", Указу Президента України від 24 лютого 2022 р. №64/2022 "Про застосування персональних спеціальних 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економічних та інших обмежувальних заходів (санкцій)", та Закону України "Про санкції" від 14 серпня 2014 року №1644-VII, [назва компанії]:</w:t>
      </w:r>
    </w:p>
    <w:p w14:paraId="4E82878B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1. Припиняє будь-які торговельні та фінансові операції з юридичними та фізичними особами Російської Федерації.</w:t>
      </w:r>
    </w:p>
    <w:p w14:paraId="0096BE22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2. Забороняє переказ коштів у будь-якій валюті з Російської Федерації або через банки та фінансові установи, що перебувають під російськими санкціями.</w:t>
      </w:r>
    </w:p>
    <w:p w14:paraId="3208E1A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3. Вживає всіх необхідних заходів для виконання правил економічних санкцій та обмежень щодо Російської Федерації.</w:t>
      </w:r>
    </w:p>
    <w:p w14:paraId="19C50867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санкційних осіб та установ розміщений на офіційних сайтах: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Національного банку України: https://bank.gov.ua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Міністерства фінансів України: https://mof.gov.ua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Міністерства закордонних справ України: https://mfa.gov.ua</w:t>
      </w:r>
    </w:p>
    <w:p w14:paraId="36E022C2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Зазначені заходи застосовуються до моменту зняття санкційних обмежень.</w:t>
      </w:r>
    </w:p>
    <w:p w14:paraId="4FA24BAC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 керівника та назва компанії]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203DE9E4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2429298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ІНФОРМАЦІЙНИЙ ЛИСТ</w:t>
      </w:r>
    </w:p>
    <w:p w14:paraId="4EFE7EA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27.03.2024 р. м. Київ</w:t>
      </w:r>
    </w:p>
    <w:p w14:paraId="144C9CD1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партнери!</w:t>
      </w:r>
    </w:p>
    <w:p w14:paraId="5A28BC7D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Постанови Кабінету Міністрів України від 24 лютого 2022 р. №153 "Про застосування персональних спеціальних економічних та інших обмежувальних заходів (санкцій) та внесення змін до деяких актів Кабінету Міністрів України", Указу Президента України від 24 лютого 2022 р. №64/2022 "Про застосування персональних спеціальних економічних та інших обмежувальних заходів (санкцій)", та Закону України "Про санкції" від 14 серпня 2014 року №1644-VII, ТОВ "Українська компанія":</w:t>
      </w:r>
    </w:p>
    <w:p w14:paraId="67D3FAF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1. Припиняє будь-які торговельні та фінансові операції з юридичними та фізичними особами Російської Федерації.</w:t>
      </w:r>
    </w:p>
    <w:p w14:paraId="4A4F199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2. Забороняє переказ коштів у будь-якій валюті з Російської Федерації або через банки та фінансові установи, що перебувають під російськими санкціями.</w:t>
      </w:r>
    </w:p>
    <w:p w14:paraId="5794889F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3. Вживає всіх необхідних заходів для виконання правил економічних санкцій та обмежень щодо Російської Федерації.</w:t>
      </w:r>
    </w:p>
    <w:p w14:paraId="784A1765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санкційних осіб та установ розміщений на офіційних сайтах: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Національного банку України: https://bank.gov.ua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Міністерства фінансів України: https://mof.gov.ua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Міністерства закордонних справ України: https://mfa.gov.ua</w:t>
      </w:r>
    </w:p>
    <w:p w14:paraId="4D708383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Зазначені заходи застосовуються до моменту зняття санкційних обмежень.</w:t>
      </w:r>
    </w:p>
    <w:p w14:paraId="70722250" w14:textId="77777777" w:rsidR="00D07DC3" w:rsidRPr="00D07DC3" w:rsidRDefault="00D07DC3" w:rsidP="00D07D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Директор ТОВ "Українська компанія"</w:t>
      </w:r>
      <w:r w:rsidRPr="00D07DC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П.П.</w:t>
      </w:r>
    </w:p>
    <w:p w14:paraId="37A851AF" w14:textId="3BD2B473" w:rsidR="00667E05" w:rsidRPr="00D07DC3" w:rsidRDefault="00667E05" w:rsidP="00D07DC3"/>
    <w:sectPr w:rsidR="00667E05" w:rsidRPr="00D0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4739"/>
    <w:multiLevelType w:val="multilevel"/>
    <w:tmpl w:val="3D54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E70F0"/>
    <w:multiLevelType w:val="multilevel"/>
    <w:tmpl w:val="FEB6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62F4"/>
    <w:multiLevelType w:val="multilevel"/>
    <w:tmpl w:val="E952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E64C9"/>
    <w:multiLevelType w:val="multilevel"/>
    <w:tmpl w:val="8192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8729F"/>
    <w:multiLevelType w:val="multilevel"/>
    <w:tmpl w:val="3DE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4115"/>
    <w:multiLevelType w:val="multilevel"/>
    <w:tmpl w:val="2BA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327BF"/>
    <w:multiLevelType w:val="multilevel"/>
    <w:tmpl w:val="19C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34D37"/>
    <w:multiLevelType w:val="multilevel"/>
    <w:tmpl w:val="19AC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E4DCC"/>
    <w:multiLevelType w:val="multilevel"/>
    <w:tmpl w:val="7BC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D1A22"/>
    <w:multiLevelType w:val="multilevel"/>
    <w:tmpl w:val="89A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B2461"/>
    <w:multiLevelType w:val="multilevel"/>
    <w:tmpl w:val="C37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F0644"/>
    <w:multiLevelType w:val="multilevel"/>
    <w:tmpl w:val="0B22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908D3"/>
    <w:multiLevelType w:val="multilevel"/>
    <w:tmpl w:val="849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544A7"/>
    <w:multiLevelType w:val="multilevel"/>
    <w:tmpl w:val="058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46813"/>
    <w:multiLevelType w:val="multilevel"/>
    <w:tmpl w:val="BCE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029BB"/>
    <w:multiLevelType w:val="multilevel"/>
    <w:tmpl w:val="3354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25C80"/>
    <w:multiLevelType w:val="multilevel"/>
    <w:tmpl w:val="E55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95089"/>
    <w:multiLevelType w:val="multilevel"/>
    <w:tmpl w:val="AFA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D67EC"/>
    <w:multiLevelType w:val="multilevel"/>
    <w:tmpl w:val="4D5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3511F"/>
    <w:multiLevelType w:val="multilevel"/>
    <w:tmpl w:val="918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A7A9E"/>
    <w:multiLevelType w:val="multilevel"/>
    <w:tmpl w:val="883A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014D30"/>
    <w:multiLevelType w:val="multilevel"/>
    <w:tmpl w:val="DC06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0C68DF"/>
    <w:multiLevelType w:val="multilevel"/>
    <w:tmpl w:val="F4F6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15C7A"/>
    <w:multiLevelType w:val="multilevel"/>
    <w:tmpl w:val="163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B169C"/>
    <w:multiLevelType w:val="multilevel"/>
    <w:tmpl w:val="1FD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C354EF"/>
    <w:multiLevelType w:val="multilevel"/>
    <w:tmpl w:val="34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35815"/>
    <w:multiLevelType w:val="multilevel"/>
    <w:tmpl w:val="C0E4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D1699B"/>
    <w:multiLevelType w:val="multilevel"/>
    <w:tmpl w:val="4FB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2A3F"/>
    <w:multiLevelType w:val="multilevel"/>
    <w:tmpl w:val="E0CC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B12A1F"/>
    <w:multiLevelType w:val="multilevel"/>
    <w:tmpl w:val="3760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24691D"/>
    <w:multiLevelType w:val="multilevel"/>
    <w:tmpl w:val="97D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123A37"/>
    <w:multiLevelType w:val="multilevel"/>
    <w:tmpl w:val="335E2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B7034C"/>
    <w:multiLevelType w:val="multilevel"/>
    <w:tmpl w:val="5568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79717D"/>
    <w:multiLevelType w:val="multilevel"/>
    <w:tmpl w:val="42F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8C62A1"/>
    <w:multiLevelType w:val="multilevel"/>
    <w:tmpl w:val="E6F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B6078F"/>
    <w:multiLevelType w:val="multilevel"/>
    <w:tmpl w:val="468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12F4C"/>
    <w:multiLevelType w:val="multilevel"/>
    <w:tmpl w:val="8578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B824FF"/>
    <w:multiLevelType w:val="multilevel"/>
    <w:tmpl w:val="1108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841FD"/>
    <w:multiLevelType w:val="multilevel"/>
    <w:tmpl w:val="8148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A31EC8"/>
    <w:multiLevelType w:val="multilevel"/>
    <w:tmpl w:val="075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047011"/>
    <w:multiLevelType w:val="multilevel"/>
    <w:tmpl w:val="01AA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4B2114"/>
    <w:multiLevelType w:val="multilevel"/>
    <w:tmpl w:val="55EC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8D7031"/>
    <w:multiLevelType w:val="multilevel"/>
    <w:tmpl w:val="AB5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D2ECA"/>
    <w:multiLevelType w:val="multilevel"/>
    <w:tmpl w:val="713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427FE6"/>
    <w:multiLevelType w:val="multilevel"/>
    <w:tmpl w:val="D8E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D221E8"/>
    <w:multiLevelType w:val="multilevel"/>
    <w:tmpl w:val="05F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14BFA"/>
    <w:multiLevelType w:val="multilevel"/>
    <w:tmpl w:val="065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5E5634"/>
    <w:multiLevelType w:val="multilevel"/>
    <w:tmpl w:val="C61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355402">
    <w:abstractNumId w:val="19"/>
  </w:num>
  <w:num w:numId="2" w16cid:durableId="1949004165">
    <w:abstractNumId w:val="7"/>
  </w:num>
  <w:num w:numId="3" w16cid:durableId="220219757">
    <w:abstractNumId w:val="29"/>
  </w:num>
  <w:num w:numId="4" w16cid:durableId="206915720">
    <w:abstractNumId w:val="41"/>
  </w:num>
  <w:num w:numId="5" w16cid:durableId="542911196">
    <w:abstractNumId w:val="35"/>
  </w:num>
  <w:num w:numId="6" w16cid:durableId="1441418232">
    <w:abstractNumId w:val="47"/>
  </w:num>
  <w:num w:numId="7" w16cid:durableId="683749656">
    <w:abstractNumId w:val="16"/>
  </w:num>
  <w:num w:numId="8" w16cid:durableId="1572689707">
    <w:abstractNumId w:val="15"/>
  </w:num>
  <w:num w:numId="9" w16cid:durableId="528299506">
    <w:abstractNumId w:val="0"/>
  </w:num>
  <w:num w:numId="10" w16cid:durableId="1935357421">
    <w:abstractNumId w:val="30"/>
  </w:num>
  <w:num w:numId="11" w16cid:durableId="501161460">
    <w:abstractNumId w:val="1"/>
  </w:num>
  <w:num w:numId="12" w16cid:durableId="199708573">
    <w:abstractNumId w:val="26"/>
  </w:num>
  <w:num w:numId="13" w16cid:durableId="1339892385">
    <w:abstractNumId w:val="42"/>
  </w:num>
  <w:num w:numId="14" w16cid:durableId="814755555">
    <w:abstractNumId w:val="43"/>
  </w:num>
  <w:num w:numId="15" w16cid:durableId="821506863">
    <w:abstractNumId w:val="45"/>
  </w:num>
  <w:num w:numId="16" w16cid:durableId="1066489437">
    <w:abstractNumId w:val="33"/>
  </w:num>
  <w:num w:numId="17" w16cid:durableId="1292055335">
    <w:abstractNumId w:val="40"/>
  </w:num>
  <w:num w:numId="18" w16cid:durableId="1621492294">
    <w:abstractNumId w:val="5"/>
  </w:num>
  <w:num w:numId="19" w16cid:durableId="417866675">
    <w:abstractNumId w:val="13"/>
  </w:num>
  <w:num w:numId="20" w16cid:durableId="2045860851">
    <w:abstractNumId w:val="21"/>
  </w:num>
  <w:num w:numId="21" w16cid:durableId="813253076">
    <w:abstractNumId w:val="8"/>
  </w:num>
  <w:num w:numId="22" w16cid:durableId="2125032002">
    <w:abstractNumId w:val="17"/>
  </w:num>
  <w:num w:numId="23" w16cid:durableId="1255482218">
    <w:abstractNumId w:val="18"/>
  </w:num>
  <w:num w:numId="24" w16cid:durableId="1383099039">
    <w:abstractNumId w:val="46"/>
  </w:num>
  <w:num w:numId="25" w16cid:durableId="1117603860">
    <w:abstractNumId w:val="14"/>
  </w:num>
  <w:num w:numId="26" w16cid:durableId="1278953392">
    <w:abstractNumId w:val="44"/>
  </w:num>
  <w:num w:numId="27" w16cid:durableId="1549611145">
    <w:abstractNumId w:val="37"/>
  </w:num>
  <w:num w:numId="28" w16cid:durableId="1752972657">
    <w:abstractNumId w:val="4"/>
  </w:num>
  <w:num w:numId="29" w16cid:durableId="1124497964">
    <w:abstractNumId w:val="38"/>
  </w:num>
  <w:num w:numId="30" w16cid:durableId="733969408">
    <w:abstractNumId w:val="23"/>
  </w:num>
  <w:num w:numId="31" w16cid:durableId="1764691344">
    <w:abstractNumId w:val="34"/>
  </w:num>
  <w:num w:numId="32" w16cid:durableId="603535017">
    <w:abstractNumId w:val="2"/>
  </w:num>
  <w:num w:numId="33" w16cid:durableId="912357355">
    <w:abstractNumId w:val="22"/>
  </w:num>
  <w:num w:numId="34" w16cid:durableId="855507408">
    <w:abstractNumId w:val="25"/>
  </w:num>
  <w:num w:numId="35" w16cid:durableId="1458455278">
    <w:abstractNumId w:val="11"/>
  </w:num>
  <w:num w:numId="36" w16cid:durableId="1547596342">
    <w:abstractNumId w:val="20"/>
  </w:num>
  <w:num w:numId="37" w16cid:durableId="340133546">
    <w:abstractNumId w:val="36"/>
  </w:num>
  <w:num w:numId="38" w16cid:durableId="1093862128">
    <w:abstractNumId w:val="31"/>
  </w:num>
  <w:num w:numId="39" w16cid:durableId="1763992610">
    <w:abstractNumId w:val="32"/>
  </w:num>
  <w:num w:numId="40" w16cid:durableId="164561430">
    <w:abstractNumId w:val="28"/>
  </w:num>
  <w:num w:numId="41" w16cid:durableId="2070764747">
    <w:abstractNumId w:val="9"/>
  </w:num>
  <w:num w:numId="42" w16cid:durableId="676418631">
    <w:abstractNumId w:val="6"/>
  </w:num>
  <w:num w:numId="43" w16cid:durableId="1212884095">
    <w:abstractNumId w:val="24"/>
  </w:num>
  <w:num w:numId="44" w16cid:durableId="947736211">
    <w:abstractNumId w:val="39"/>
  </w:num>
  <w:num w:numId="45" w16cid:durableId="1288045655">
    <w:abstractNumId w:val="3"/>
  </w:num>
  <w:num w:numId="46" w16cid:durableId="217136662">
    <w:abstractNumId w:val="12"/>
  </w:num>
  <w:num w:numId="47" w16cid:durableId="1921284982">
    <w:abstractNumId w:val="10"/>
  </w:num>
  <w:num w:numId="48" w16cid:durableId="13072742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7DC3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900</cp:revision>
  <dcterms:created xsi:type="dcterms:W3CDTF">2023-11-24T07:45:00Z</dcterms:created>
  <dcterms:modified xsi:type="dcterms:W3CDTF">2024-03-08T11:08:00Z</dcterms:modified>
</cp:coreProperties>
</file>