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81BAE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BFE">
        <w:rPr>
          <w:rFonts w:ascii="Times New Roman" w:eastAsia="Times New Roman" w:hAnsi="Times New Roman" w:cs="Times New Roman"/>
          <w:sz w:val="24"/>
          <w:szCs w:val="24"/>
        </w:rPr>
        <w:t>Договір суперфіції</w:t>
      </w:r>
    </w:p>
    <w:p w14:paraId="6A1ACBEF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BFE">
        <w:rPr>
          <w:rFonts w:ascii="Times New Roman" w:eastAsia="Times New Roman" w:hAnsi="Times New Roman" w:cs="Times New Roman"/>
          <w:sz w:val="24"/>
          <w:szCs w:val="24"/>
        </w:rPr>
        <w:t>м. Київ "01" серпня 2024 року</w:t>
      </w:r>
    </w:p>
    <w:p w14:paraId="210E750E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BFE">
        <w:rPr>
          <w:rFonts w:ascii="Times New Roman" w:eastAsia="Times New Roman" w:hAnsi="Times New Roman" w:cs="Times New Roman"/>
          <w:sz w:val="24"/>
          <w:szCs w:val="24"/>
        </w:rPr>
        <w:t>Іванов Петро Сергійович, паспорт серії АБ 123456, виданий Печерським РВ ГУДМС України в м. Києві 15.03.2010 року, реєстраційний номер облікової картки платника податків 1234567890, який зареєстрований за адресою: м. Київ, вул. Хрещатик, 1, кв. 1, далі – "Власник", з однієї сторони, та</w:t>
      </w:r>
    </w:p>
    <w:p w14:paraId="42AD5CC6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BFE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"Будівельник", код ЄДРПОУ 12345678, в особі директора Петренка Івана Васильовича, який діє на підставі Статуту, далі – "Суперфіціарій", з іншої сторони, разом іменовані "Сторони", уклали цей Договір суперфіції (далі – "Договір") про наступне:</w:t>
      </w:r>
    </w:p>
    <w:p w14:paraId="0FCCE4BC" w14:textId="77777777" w:rsidR="00A03BFE" w:rsidRPr="00A03BFE" w:rsidRDefault="00A03B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426FBABE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BFE">
        <w:rPr>
          <w:rFonts w:ascii="Times New Roman" w:eastAsia="Times New Roman" w:hAnsi="Times New Roman" w:cs="Times New Roman"/>
          <w:sz w:val="24"/>
          <w:szCs w:val="24"/>
        </w:rPr>
        <w:t>1.1. Власник надає Суперфіціарію право користування земельною ділянкою площею 0,1 га, кадастровий номер 8000000000:00:000:0000, яка розташована за адресою: м. Київ, вул. Будівельників, 10 (далі – "Земельна ділянка"), для будівництва та експлуатації офісного центру.</w:t>
      </w:r>
    </w:p>
    <w:p w14:paraId="535BD893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BFE">
        <w:rPr>
          <w:rFonts w:ascii="Times New Roman" w:eastAsia="Times New Roman" w:hAnsi="Times New Roman" w:cs="Times New Roman"/>
          <w:sz w:val="24"/>
          <w:szCs w:val="24"/>
        </w:rPr>
        <w:t>1.2. Право власності на Земельну ділянку належить Власнику на підставі Державного акту на право власності на земельну ділянку серії ЯЯ № 123456 від 01.01.2020 року.</w:t>
      </w:r>
    </w:p>
    <w:p w14:paraId="0590592C" w14:textId="77777777" w:rsidR="00A03BFE" w:rsidRPr="00A03BFE" w:rsidRDefault="00A03B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</w:t>
      </w:r>
    </w:p>
    <w:p w14:paraId="0DB99154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BFE">
        <w:rPr>
          <w:rFonts w:ascii="Times New Roman" w:eastAsia="Times New Roman" w:hAnsi="Times New Roman" w:cs="Times New Roman"/>
          <w:sz w:val="24"/>
          <w:szCs w:val="24"/>
        </w:rPr>
        <w:t>2.1. Цей Договір укладається строком на 10 (десять) років з моменту його нотаріального посвідчення.</w:t>
      </w:r>
    </w:p>
    <w:p w14:paraId="2308FAAA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BFE">
        <w:rPr>
          <w:rFonts w:ascii="Times New Roman" w:eastAsia="Times New Roman" w:hAnsi="Times New Roman" w:cs="Times New Roman"/>
          <w:sz w:val="24"/>
          <w:szCs w:val="24"/>
        </w:rPr>
        <w:t>2.2. Після закінчення строку дії цього Договору Суперфіціарій має переважне право на укладення Договору на новий строк.</w:t>
      </w:r>
    </w:p>
    <w:p w14:paraId="2A85199C" w14:textId="77777777" w:rsidR="00A03BFE" w:rsidRPr="00A03BFE" w:rsidRDefault="00A03B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Плата за користування Земельною ділянкою</w:t>
      </w:r>
    </w:p>
    <w:p w14:paraId="4F3444F2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BFE">
        <w:rPr>
          <w:rFonts w:ascii="Times New Roman" w:eastAsia="Times New Roman" w:hAnsi="Times New Roman" w:cs="Times New Roman"/>
          <w:sz w:val="24"/>
          <w:szCs w:val="24"/>
        </w:rPr>
        <w:t>3.1. За користування Земельною ділянкою Суперфіціарій сплачує Власнику щомісячну плату у розмірі 10 000 (десять тисяч) гривень.</w:t>
      </w:r>
    </w:p>
    <w:p w14:paraId="2345D880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BFE">
        <w:rPr>
          <w:rFonts w:ascii="Times New Roman" w:eastAsia="Times New Roman" w:hAnsi="Times New Roman" w:cs="Times New Roman"/>
          <w:sz w:val="24"/>
          <w:szCs w:val="24"/>
        </w:rPr>
        <w:t>3.2. Плата вноситься Суперфіціарієм не пізніше 5 числа кожного місяця на банківський рахунок Власника.</w:t>
      </w:r>
    </w:p>
    <w:p w14:paraId="498F5F25" w14:textId="77777777" w:rsidR="00A03BFE" w:rsidRPr="00A03BFE" w:rsidRDefault="00A03B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</w:t>
      </w:r>
    </w:p>
    <w:p w14:paraId="1C41F492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4.1. Власник має право:</w:t>
      </w:r>
    </w:p>
    <w:p w14:paraId="29504E9F" w14:textId="77777777" w:rsidR="00A03BFE" w:rsidRPr="00A03BFE" w:rsidRDefault="00A03B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вимагати від Суперфіціарія використовувати Земельну ділянку відповідно до цільового призначення;</w:t>
      </w:r>
    </w:p>
    <w:p w14:paraId="08E4EB7A" w14:textId="77777777" w:rsidR="00A03BFE" w:rsidRPr="00A03BFE" w:rsidRDefault="00A03B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отримувати плату за користування Земельною ділянкою у встановленому розмірі та строки.</w:t>
      </w:r>
    </w:p>
    <w:p w14:paraId="512A6642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4.2. Власник зобов'язаний:</w:t>
      </w:r>
    </w:p>
    <w:p w14:paraId="62A1E1FE" w14:textId="77777777" w:rsidR="00A03BFE" w:rsidRPr="00A03BFE" w:rsidRDefault="00A03B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передати Суперфіціарію Земельну ділянку у стані, придатному для її використання відповідно до мети суперфіції;</w:t>
      </w:r>
    </w:p>
    <w:p w14:paraId="7767BC50" w14:textId="77777777" w:rsidR="00A03BFE" w:rsidRPr="00A03BFE" w:rsidRDefault="00A03B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не перешкоджати Суперфіціарію у здійсненні права користування Земельною ділянкою.</w:t>
      </w:r>
    </w:p>
    <w:p w14:paraId="61B0509B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4.3. Суперфіціарій має право:</w:t>
      </w:r>
    </w:p>
    <w:p w14:paraId="44113AC7" w14:textId="77777777" w:rsidR="00A03BFE" w:rsidRPr="00A03BFE" w:rsidRDefault="00A03B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користуватися Земельною ділянкою в повному обсязі відповідно до її цільового призначення;</w:t>
      </w:r>
    </w:p>
    <w:p w14:paraId="6408B06B" w14:textId="77777777" w:rsidR="00A03BFE" w:rsidRPr="00A03BFE" w:rsidRDefault="00A03B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зводити на Земельній ділянці будівлі та споруди відповідно до цільового призначення Земельної ділянки та проектної документації.</w:t>
      </w:r>
    </w:p>
    <w:p w14:paraId="3C64E7B1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4.4. Суперфіціарій зобов'язаний:</w:t>
      </w:r>
    </w:p>
    <w:p w14:paraId="06193D95" w14:textId="77777777" w:rsidR="00A03BFE" w:rsidRPr="00A03BFE" w:rsidRDefault="00A03B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Земельну ділянку відповідно до її цільового призначення;</w:t>
      </w:r>
    </w:p>
    <w:p w14:paraId="115C2D29" w14:textId="77777777" w:rsidR="00A03BFE" w:rsidRPr="00A03BFE" w:rsidRDefault="00A03B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сплачувати плату за користування Земельною ділянкою;</w:t>
      </w:r>
    </w:p>
    <w:p w14:paraId="183D41EF" w14:textId="77777777" w:rsidR="00A03BFE" w:rsidRPr="00A03BFE" w:rsidRDefault="00A03B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після припинення дії Договору повернути Земельну ділянку Власнику у стані, не гіршому порівняно з тим, у якому він її отримав.</w:t>
      </w:r>
    </w:p>
    <w:p w14:paraId="01171E9B" w14:textId="77777777" w:rsidR="00A03BFE" w:rsidRPr="00A03BFE" w:rsidRDefault="00A03B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6EFDDD4C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5.1. За невиконання або неналежне виконання зобов'язань за цим Договором Сторони несуть відповідальність згідно з чинним законодавством України та цим Договором.</w:t>
      </w:r>
    </w:p>
    <w:p w14:paraId="1C1FA745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5.2. У разі прострочення внесення плати за користування Земельною ділянкою Суперфіціарій сплачує пеню у розмірі 0,1% від суми заборгованості за кожен день прострочення.</w:t>
      </w:r>
    </w:p>
    <w:p w14:paraId="0560CE6C" w14:textId="77777777" w:rsidR="00A03BFE" w:rsidRPr="00A03BFE" w:rsidRDefault="00A03B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Припинення дії Договору</w:t>
      </w:r>
    </w:p>
    <w:p w14:paraId="6DDBBC3B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6.1. Дія цього Договору припиняється у разі:</w:t>
      </w:r>
    </w:p>
    <w:p w14:paraId="21D109B6" w14:textId="77777777" w:rsidR="00A03BFE" w:rsidRPr="00A03BFE" w:rsidRDefault="00A03B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закінчення строку, на який його було укладено;</w:t>
      </w:r>
    </w:p>
    <w:p w14:paraId="6B6E62B5" w14:textId="77777777" w:rsidR="00A03BFE" w:rsidRPr="00A03BFE" w:rsidRDefault="00A03B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поєднання в одній особі Власника земельної ділянки та Суперфіціарія;</w:t>
      </w:r>
    </w:p>
    <w:p w14:paraId="04CDA08F" w14:textId="77777777" w:rsidR="00A03BFE" w:rsidRPr="00A03BFE" w:rsidRDefault="00A03B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відмови Суперфіціарія від права користування Земельною ділянкою;</w:t>
      </w:r>
    </w:p>
    <w:p w14:paraId="5F954984" w14:textId="77777777" w:rsidR="00A03BFE" w:rsidRPr="00A03BFE" w:rsidRDefault="00A03B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невикористання Земельної ділянки для забудови протягом трьох років підряд.</w:t>
      </w:r>
    </w:p>
    <w:p w14:paraId="7D32364D" w14:textId="77777777" w:rsidR="00A03BFE" w:rsidRPr="00A03BFE" w:rsidRDefault="00A03B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Прикінцеві положення</w:t>
      </w:r>
    </w:p>
    <w:p w14:paraId="0A5A10A7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7.1. Цей Договір набирає чинності з моменту його нотаріального посвідчення.</w:t>
      </w:r>
    </w:p>
    <w:p w14:paraId="3C3D80B4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7.2. Право користування земельною ділянкою (суперфіцій) підлягає державній реєстрації в порядку, встановленому для державної реєстрації прав на нерухоме майно.</w:t>
      </w:r>
    </w:p>
    <w:p w14:paraId="1E7F4F69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7.3. Усі зміни та доповнення до цього Договору повинні бути вчинені в письмовій формі та нотаріально посвідчені.</w:t>
      </w:r>
    </w:p>
    <w:p w14:paraId="151636B4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7.4. У всьому іншому, що не передбачено цим Договором, Сторони керуються чинним законодавством України.</w:t>
      </w:r>
    </w:p>
    <w:p w14:paraId="103D5CC7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7.5. Цей Договір складено у трьох примірниках, які мають однакову юридичну силу, по одному для кожної із Сторін та один – для нотаріуса.</w:t>
      </w:r>
    </w:p>
    <w:p w14:paraId="1D1CF96A" w14:textId="77777777" w:rsidR="00A03BFE" w:rsidRPr="00A03BFE" w:rsidRDefault="00A03B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Реквізити та підписи Сторін</w:t>
      </w:r>
    </w:p>
    <w:p w14:paraId="7B99170B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Власник: Іванов Петро Сергійович Паспорт серії АБ 123456 Виданий Печерським РВ ГУДМС України в м. Києві 15.03.2010 року Реєстраційний номер облікової картки платника податків 1234567890 Адреса: м. Київ, вул. Хрещатик, 1, кв. 1 Підпис: _______________</w:t>
      </w:r>
    </w:p>
    <w:p w14:paraId="3B160266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Суперфіціарій: ТОВ "Будівельник" Код ЄДРПОУ 12345678 Адреса: м. Київ, вул. Будівельна, 1 В особі директора Петренка Івана Васильовича Підпис: _______________</w:t>
      </w:r>
    </w:p>
    <w:p w14:paraId="5666D134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суперфіції складено відповідно до вимог Цивільного кодексу України (статті 413-417) та Земельного кодексу України (стаття 102-1). При його підготовці враховано положення Закону України "Про державну реєстрацію речових прав на нерухоме майно та їх обтяжень".</w:t>
      </w:r>
    </w:p>
    <w:p w14:paraId="4174A30A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суперфіції</w:t>
      </w:r>
    </w:p>
    <w:p w14:paraId="329F86BB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</w:t>
      </w:r>
      <w:r w:rsidRPr="00A03B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, Україна "</w:t>
      </w:r>
      <w:r w:rsidRPr="00A03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 20</w:t>
      </w: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</w:t>
      </w:r>
    </w:p>
    <w:p w14:paraId="2D009471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підписалися:</w:t>
      </w:r>
    </w:p>
    <w:p w14:paraId="0A4B8B18" w14:textId="77777777" w:rsidR="00A03BFE" w:rsidRPr="00A03BFE" w:rsidRDefault="00A03B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 (надалі – "Власник"), що діє на підставі ____________, та</w:t>
      </w:r>
    </w:p>
    <w:p w14:paraId="0F23DB9B" w14:textId="77777777" w:rsidR="00A03BFE" w:rsidRPr="00A03BFE" w:rsidRDefault="00A03B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 (надалі – "Користувач"), що діє на підставі ____________,</w:t>
      </w:r>
    </w:p>
    <w:p w14:paraId="6DAC9283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уклали цей Договір про наступне:</w:t>
      </w:r>
    </w:p>
    <w:p w14:paraId="107D9731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Власник передає, а Користувач приймає у користування земельну ділянку, зазначену в пункті 1 цього Договору, на умовах, визначених цим Договором та чинним законодавством України, зокрема Цивільним кодексом України та Земельним кодексом України.</w:t>
      </w:r>
    </w:p>
    <w:p w14:paraId="3D1DDFFC" w14:textId="77777777" w:rsidR="00A03BFE" w:rsidRPr="00A03BFE" w:rsidRDefault="00A03B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 1.1. Власник передає, а Користувач приймає у тимчасове користування земельну ділянку, що розташована за адресою: ________________ (адреса земельної ділянки). 1.2. Земельна ділянка передається для використання у наступних цілях: ________________ (цілі використання).</w:t>
      </w:r>
    </w:p>
    <w:p w14:paraId="3E268E54" w14:textId="77777777" w:rsidR="00A03BFE" w:rsidRPr="00A03BFE" w:rsidRDefault="00A03B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передачі та користування земельною ділянкою 2.1. Термін дії цього Договору становить _______________ (вказати термін) з моменту підписання. 2.2. Передача земельної ділянки здійснюється за Актом приймання-передачі, який є невід'ємною частиною цього Договору. 2.3. Користувач зобов'язується використовувати земельну ділянку відповідно до її призначення та умов цього Договору.</w:t>
      </w:r>
    </w:p>
    <w:p w14:paraId="682F06CD" w14:textId="77777777" w:rsidR="00A03BFE" w:rsidRPr="00A03BFE" w:rsidRDefault="00A03B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 3.1. Власник має право: 3.1.1. Отримувати плату за користування земельною ділянкою відповідно до умов цього Договору. 3.1.2. Перевіряти стан та використання земельної ділянки. 3.2. Власник зобов'язується: 3.2.1. Передати земельну ділянку у стані, придатному для використання за призначенням. 3.2.2. Не перешкоджати Користувачу у правомірному користуванні земельною ділянкою. 3.3. Користувач має право: 3.3.1. Користуватися земельною ділянкою на умовах цього Договору. 3.4. Користувач зобов'язується: 3.4.1. Вчасно сплачувати плату за користування земельною ділянкою. 3.4.2. Використовувати земельну ділянку відповідно до її призначення та умов цього Договору. 3.4.3. Повернути земельну ділянку Власнику у стані, в якому її було отримано, з урахуванням нормального зносу.</w:t>
      </w:r>
    </w:p>
    <w:p w14:paraId="6F24E1F4" w14:textId="77777777" w:rsidR="00A03BFE" w:rsidRPr="00A03BFE" w:rsidRDefault="00A03B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Плата за користування земельною ділянкою 4.1. Розмір плати за користування земельною ділянкою становить ____________ грн на місяць. 4.2. Плата здійснюється шляхом ____________ (вказати спосіб оплати).</w:t>
      </w:r>
    </w:p>
    <w:p w14:paraId="74FD34AA" w14:textId="77777777" w:rsidR="00A03BFE" w:rsidRPr="00A03BFE" w:rsidRDefault="00A03B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5.1. Сторони несуть відповідальність за невиконання або неналежне виконання своїх зобов'язань відповідно до чинного законодавства України. 5.2. У разі виникнення суперечок або розбіжностей, сторони вирішують їх шляхом переговорів, а у разі недосягнення згоди – у судовому порядку.</w:t>
      </w:r>
    </w:p>
    <w:p w14:paraId="30DA54AC" w14:textId="77777777" w:rsidR="00A03BFE" w:rsidRPr="00A03BFE" w:rsidRDefault="00A03B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Прикінцеві положення 6.1. Цей Договір набирає чинності з моменту його підписання обома сторонами. 6.2. Зміни та доповнення до цього Договору дійсні лише у випадку, якщо вони викладені у письмовій формі та підписані обома сторонами. 6.3. Договір складено у двох примірниках, по одному для кожної із сторін.</w:t>
      </w:r>
    </w:p>
    <w:p w14:paraId="42EF0827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67188673" w14:textId="77777777" w:rsidR="00A03BFE" w:rsidRPr="00A03BFE" w:rsidRDefault="00A03BFE" w:rsidP="00A03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BB0C87C">
          <v:rect id="_x0000_i1030" style="width:0;height:1.5pt" o:hralign="center" o:hrstd="t" o:hr="t" fillcolor="#a0a0a0" stroked="f"/>
        </w:pict>
      </w:r>
    </w:p>
    <w:p w14:paraId="32EAD227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(Власник) (Користувач)</w:t>
      </w:r>
    </w:p>
    <w:p w14:paraId="758CFCFA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суперфіції</w:t>
      </w:r>
    </w:p>
    <w:p w14:paraId="3CD208B8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Цей договір укладено [дата] року</w:t>
      </w:r>
    </w:p>
    <w:p w14:paraId="60A54519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містом [місто] між:</w:t>
      </w:r>
    </w:p>
    <w:p w14:paraId="3F58AA25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[ПІБ власника земельної ділянки], що проживає за адресою [адреса власника земельної ділянки], надалі іменований "Власник",</w:t>
      </w:r>
    </w:p>
    <w:p w14:paraId="47843405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[ПІБ суперфіціара], що проживає за адресою [адреса суперфіціара], надалі іменований "Суперфіціар".</w:t>
      </w:r>
    </w:p>
    <w:p w14:paraId="35CC70D8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Сторони, уклавши цей договір, керувалися такими актами законодавства України:</w:t>
      </w:r>
    </w:p>
    <w:p w14:paraId="7F11DDD0" w14:textId="77777777" w:rsidR="00A03BFE" w:rsidRPr="00A03BFE" w:rsidRDefault="00A03B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Земельний кодекс України (далі - ЗК України)</w:t>
      </w:r>
    </w:p>
    <w:p w14:paraId="6B778279" w14:textId="77777777" w:rsidR="00A03BFE" w:rsidRPr="00A03BFE" w:rsidRDefault="00A03B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Цивільний кодекс України (далі - ЦКУ)</w:t>
      </w:r>
    </w:p>
    <w:p w14:paraId="62D55D5B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2E6B6093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1.1. Власник надає Суперфіціарію на праві суперфіції земельну ділянку, що належить йому на праві власності, а саме:</w:t>
      </w:r>
    </w:p>
    <w:p w14:paraId="6864AC2F" w14:textId="77777777" w:rsidR="00A03BFE" w:rsidRPr="00A03BFE" w:rsidRDefault="00A03B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[Кадастровий номер земельної ділянки]</w:t>
      </w:r>
    </w:p>
    <w:p w14:paraId="792E7D88" w14:textId="77777777" w:rsidR="00A03BFE" w:rsidRPr="00A03BFE" w:rsidRDefault="00A03B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[Площа земельної ділянки]</w:t>
      </w:r>
    </w:p>
    <w:p w14:paraId="0792D148" w14:textId="77777777" w:rsidR="00A03BFE" w:rsidRPr="00A03BFE" w:rsidRDefault="00A03B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розташування земельної ділянки]</w:t>
      </w:r>
    </w:p>
    <w:p w14:paraId="267368D6" w14:textId="77777777" w:rsidR="00A03BFE" w:rsidRPr="00A03BFE" w:rsidRDefault="00A03B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[Цільове призначення земельної ділянки]</w:t>
      </w:r>
    </w:p>
    <w:p w14:paraId="34899DA1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1.2. Суперфіціар зобов'язується використовувати земельну ділянку за цільовим призначенням, дбайливо та бережно.</w:t>
      </w:r>
    </w:p>
    <w:p w14:paraId="1E70F2B2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Строк дії договору</w:t>
      </w:r>
    </w:p>
    <w:p w14:paraId="6E1B5BE5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2.1. Цей договір укладається на строк [вказати строк дії договору] років з моменту його державної реєстрації.</w:t>
      </w:r>
    </w:p>
    <w:p w14:paraId="2AA15A1A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2.2. За згодою сторін цей договір може бути продовжений на новий строк.</w:t>
      </w:r>
    </w:p>
    <w:p w14:paraId="0B0A5F4E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Права та обов'язки сторін</w:t>
      </w:r>
    </w:p>
    <w:p w14:paraId="27F6EE3B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3.1. Власник має право:</w:t>
      </w:r>
    </w:p>
    <w:p w14:paraId="471E1E6E" w14:textId="77777777" w:rsidR="00A03BFE" w:rsidRPr="00A03BFE" w:rsidRDefault="00A03BF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Отримувати від Суперфіціарія плату за користування земельною ділянкою.</w:t>
      </w:r>
    </w:p>
    <w:p w14:paraId="6982495C" w14:textId="77777777" w:rsidR="00A03BFE" w:rsidRPr="00A03BFE" w:rsidRDefault="00A03BF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Перевіряти умови користування земельною ділянкою Суперфіціарієм.</w:t>
      </w:r>
    </w:p>
    <w:p w14:paraId="464541BD" w14:textId="77777777" w:rsidR="00A03BFE" w:rsidRPr="00A03BFE" w:rsidRDefault="00A03BF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Вимагати від Суперфіціарія усунення пошкоджень земельної ділянки, що виникли з його вини.</w:t>
      </w:r>
    </w:p>
    <w:p w14:paraId="69F7B80A" w14:textId="77777777" w:rsidR="00A03BFE" w:rsidRPr="00A03BFE" w:rsidRDefault="00A03BF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Розірвати цей договір у випадку порушення Суперфіціарієм його умов.</w:t>
      </w:r>
    </w:p>
    <w:p w14:paraId="5F5C434E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3.2. Суперфіціар має право:</w:t>
      </w:r>
    </w:p>
    <w:p w14:paraId="718EE1D9" w14:textId="77777777" w:rsidR="00A03BFE" w:rsidRPr="00A03BFE" w:rsidRDefault="00A03BF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Користуватися земельною ділянкою відповідно до умов цього договору.</w:t>
      </w:r>
    </w:p>
    <w:p w14:paraId="117B2BDC" w14:textId="77777777" w:rsidR="00A03BFE" w:rsidRPr="00A03BFE" w:rsidRDefault="00A03BF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Здійснювати на земельній ділянці будівництво та інші капітальні вкладення.</w:t>
      </w:r>
    </w:p>
    <w:p w14:paraId="3D4E4B4C" w14:textId="77777777" w:rsidR="00A03BFE" w:rsidRPr="00A03BFE" w:rsidRDefault="00A03BF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Розпоряджатися правом суперфіції шляхом його відчуження, застави або передачі у спадок.</w:t>
      </w:r>
    </w:p>
    <w:p w14:paraId="7FAB7B2C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3.3. Суперфіціар зобов'язаний:</w:t>
      </w:r>
    </w:p>
    <w:p w14:paraId="70A13BA5" w14:textId="77777777" w:rsidR="00A03BFE" w:rsidRPr="00A03BFE" w:rsidRDefault="00A03BF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сплачувати Власникові плату за користування земельною ділянкою у розмірі [вказати розмір плати] гривень на місяць.</w:t>
      </w:r>
    </w:p>
    <w:p w14:paraId="747A2219" w14:textId="77777777" w:rsidR="00A03BFE" w:rsidRPr="00A03BFE" w:rsidRDefault="00A03BF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Утримувати земельну ділянку в належному стані та нести всі витрати, пов'язані з її утриманням.</w:t>
      </w:r>
    </w:p>
    <w:p w14:paraId="0C7B0E59" w14:textId="77777777" w:rsidR="00A03BFE" w:rsidRPr="00A03BFE" w:rsidRDefault="00A03BF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Повернути земельну ділянку Власникові після закінчення строку дії цього договору у стані, не гіршому, ніж на момент її передачі, з урахуванням природного зносу.</w:t>
      </w:r>
    </w:p>
    <w:p w14:paraId="67E22A25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Відповідальність сторін</w:t>
      </w:r>
    </w:p>
    <w:p w14:paraId="6A77C806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4.1. Сторони несуть відповідальність за невиконання або неналежне виконання своїх зобов'язань за цим договором відповідно до чинного законодавства України.</w:t>
      </w:r>
    </w:p>
    <w:p w14:paraId="10416E51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4.2. У разі пошкодження або знищення капітальних споруд, збудованих на земельній ділянці, з вини Суперфіціарія, він зобов'язаний відшкодувати Власникові завдані збитки.</w:t>
      </w:r>
    </w:p>
    <w:p w14:paraId="3931CEA0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Додаткові положення</w:t>
      </w:r>
    </w:p>
    <w:p w14:paraId="46D0A89D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договір підлягає державній реєстрації в порядку, визначеному законодавством України.</w:t>
      </w:r>
    </w:p>
    <w:p w14:paraId="4DE17CBB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5.2. Цей договір укладено в [кількість] екземплярах, по одному для кожної сторони.</w:t>
      </w:r>
    </w:p>
    <w:p w14:paraId="5E7AE8C6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5.3. Сторони підтверджують, що вони прочитали цей договір і розуміють його зміст.</w:t>
      </w:r>
    </w:p>
    <w:p w14:paraId="2C40E1C7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Сторони:</w:t>
      </w:r>
    </w:p>
    <w:p w14:paraId="50224DB5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Власник:</w:t>
      </w:r>
    </w:p>
    <w:p w14:paraId="4F0BFE5B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[ПІБ]</w:t>
      </w:r>
    </w:p>
    <w:p w14:paraId="1A29CE97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50E72F0D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суперфіції, що відповідає законодавству України:</w:t>
      </w:r>
    </w:p>
    <w:p w14:paraId="5004E867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суперфіції № [номер договору] від [дата укладення договору]</w:t>
      </w:r>
    </w:p>
    <w:p w14:paraId="675499B9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Між [ПІБ фізичної особи або найменування юридичної особи, що надає послуги суперфіції (далі - Суперфіцієнт)] з однією сторони, та [ПІБ фізичної особи або найменування юридичної особи, що отримує послуги суперфіції (далі - Замовник)] з іншої сторони, укладений наступний договір.</w:t>
      </w:r>
    </w:p>
    <w:p w14:paraId="339A3409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Суперфіцієнт зобов'язується надати послуги суперфіції за умов, визначених у цьому договорі, а Замовник зобов'язується прийняти та оплатити ці послуги.</w:t>
      </w:r>
    </w:p>
    <w:p w14:paraId="3DCB1157" w14:textId="77777777" w:rsidR="00A03BFE" w:rsidRPr="00A03BFE" w:rsidRDefault="00A03BF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326508CE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Суперфіцієнт зобов'язується надати послуги суперфіції, що полягають у [детальний опис послуг, наприклад, "наданні консультацій з питань маркетингу" або "розробці рекламної кампанії"].</w:t>
      </w:r>
    </w:p>
    <w:p w14:paraId="690F8446" w14:textId="77777777" w:rsidR="00A03BFE" w:rsidRPr="00A03BFE" w:rsidRDefault="00A03BF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</w:t>
      </w:r>
    </w:p>
    <w:p w14:paraId="13526F89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укладається на строк [вказати термін, наприклад, "6 місяців" або "до досягнення мети проекту"].</w:t>
      </w:r>
    </w:p>
    <w:p w14:paraId="5C8DA925" w14:textId="77777777" w:rsidR="00A03BFE" w:rsidRPr="00A03BFE" w:rsidRDefault="00A03BF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Суперфіцієнта</w:t>
      </w:r>
    </w:p>
    <w:p w14:paraId="419ECA21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Суперфіцієнт зобов'язується:</w:t>
      </w:r>
    </w:p>
    <w:p w14:paraId="03BD3E17" w14:textId="77777777" w:rsidR="00A03BFE" w:rsidRPr="00A03BFE" w:rsidRDefault="00A03BF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послуги суперфіції на високому професійному рівні;</w:t>
      </w:r>
    </w:p>
    <w:p w14:paraId="0E03B3A1" w14:textId="77777777" w:rsidR="00A03BFE" w:rsidRPr="00A03BFE" w:rsidRDefault="00A03BF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виконувати свої обов'язки у встановлені терміни;</w:t>
      </w:r>
    </w:p>
    <w:p w14:paraId="3F0ECE9A" w14:textId="77777777" w:rsidR="00A03BFE" w:rsidRPr="00A03BFE" w:rsidRDefault="00A03BF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зберігати конфіденційність інформації, отриманої у процесі надання послуг.</w:t>
      </w:r>
    </w:p>
    <w:p w14:paraId="3618BCBE" w14:textId="77777777" w:rsidR="00A03BFE" w:rsidRPr="00A03BFE" w:rsidRDefault="00A03BF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Замовника</w:t>
      </w:r>
    </w:p>
    <w:p w14:paraId="6E0D93D8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 зобов'язується:</w:t>
      </w:r>
    </w:p>
    <w:p w14:paraId="19EDC8F8" w14:textId="77777777" w:rsidR="00A03BFE" w:rsidRPr="00A03BFE" w:rsidRDefault="00A03BF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Суперфіцієнту необхідну інформацію для надання послуг;</w:t>
      </w:r>
    </w:p>
    <w:p w14:paraId="5243A38A" w14:textId="77777777" w:rsidR="00A03BFE" w:rsidRPr="00A03BFE" w:rsidRDefault="00A03BF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оплачувати послуги Суперфіцієнта;</w:t>
      </w:r>
    </w:p>
    <w:p w14:paraId="07E5CFFC" w14:textId="77777777" w:rsidR="00A03BFE" w:rsidRPr="00A03BFE" w:rsidRDefault="00A03BF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не використовувати результати послуг Суперфіцієнта з порушенням авторських прав.</w:t>
      </w:r>
    </w:p>
    <w:p w14:paraId="1668AAC6" w14:textId="77777777" w:rsidR="00A03BFE" w:rsidRPr="00A03BFE" w:rsidRDefault="00A03BF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Оплата послуг</w:t>
      </w:r>
    </w:p>
    <w:p w14:paraId="486C388F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Оплата послуг Суперфіцієнта здійснюється у розмірі [вказати суму, наприклад, "5000 грн." або "10% від вартості проекту"].</w:t>
      </w:r>
    </w:p>
    <w:p w14:paraId="7AC29C7D" w14:textId="77777777" w:rsidR="00A03BFE" w:rsidRPr="00A03BFE" w:rsidRDefault="00A03B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Терміни оплати</w:t>
      </w:r>
    </w:p>
    <w:p w14:paraId="16FA5FBF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Оплата послуг здійснюється [вказати терміни оплати, наприклад, "у день підписання договору" або "через 10 днів після надання послуг"].</w:t>
      </w:r>
    </w:p>
    <w:p w14:paraId="1E37F170" w14:textId="77777777" w:rsidR="00A03BFE" w:rsidRPr="00A03BFE" w:rsidRDefault="00A03BF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6336215D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Суперфіцієнт та Замовник несуть відповідальність за невиконання або неналежне виконання своїх обов'язків, визначених у цьому договорі.</w:t>
      </w:r>
    </w:p>
    <w:p w14:paraId="2EAAD829" w14:textId="77777777" w:rsidR="00A03BFE" w:rsidRPr="00A03BFE" w:rsidRDefault="00A03BF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Розв'язок спорів</w:t>
      </w:r>
    </w:p>
    <w:p w14:paraId="6B335B88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Усі спори, що виникають у зв'язку з виконанням цього договору, розв'язуються шляхом переговорів між сторонами. Якщо сторони не можуть дійти згоди, спір передається на розгляд суду.</w:t>
      </w:r>
    </w:p>
    <w:p w14:paraId="2C4B6AEA" w14:textId="77777777" w:rsidR="00A03BFE" w:rsidRPr="00A03BFE" w:rsidRDefault="00A03BF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Зміни до договору</w:t>
      </w:r>
    </w:p>
    <w:p w14:paraId="64516C3F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Зміни до цього договору можуть бути внесені лише за взаємною згодою сторін.</w:t>
      </w:r>
    </w:p>
    <w:p w14:paraId="22B2938A" w14:textId="77777777" w:rsidR="00A03BFE" w:rsidRPr="00A03BFE" w:rsidRDefault="00A03BF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</w:t>
      </w:r>
    </w:p>
    <w:p w14:paraId="37D2E921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складений у двох примірниках, по одному для кожної сторони. Договір набирає чинності з моменту підписання його сторонами.</w:t>
      </w:r>
    </w:p>
    <w:p w14:paraId="31466238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BFE">
        <w:rPr>
          <w:rFonts w:ascii="Times New Roman" w:eastAsia="Times New Roman" w:hAnsi="Times New Roman" w:cs="Times New Roman"/>
          <w:sz w:val="24"/>
          <w:szCs w:val="24"/>
        </w:rPr>
        <w:t>Укладено у [місце укладення договору], [дата укладення договору].</w:t>
      </w:r>
    </w:p>
    <w:p w14:paraId="7432BFE7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BFE">
        <w:rPr>
          <w:rFonts w:ascii="Times New Roman" w:eastAsia="Times New Roman" w:hAnsi="Times New Roman" w:cs="Times New Roman"/>
          <w:sz w:val="24"/>
          <w:szCs w:val="24"/>
        </w:rPr>
        <w:t>Суперфіцієнт: [ПІБ фізичної особи або найменування юридичної особи, що надає послуги суперфіції]</w:t>
      </w:r>
    </w:p>
    <w:p w14:paraId="59F8FEA5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BFE">
        <w:rPr>
          <w:rFonts w:ascii="Times New Roman" w:eastAsia="Times New Roman" w:hAnsi="Times New Roman" w:cs="Times New Roman"/>
          <w:sz w:val="24"/>
          <w:szCs w:val="24"/>
        </w:rPr>
        <w:t>Замовник: [ПІБ фізичної особи або найменування юридичної особи, що отримує послуги суперфіції]</w:t>
      </w:r>
    </w:p>
    <w:p w14:paraId="404DF85A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BFE">
        <w:rPr>
          <w:rFonts w:ascii="Times New Roman" w:eastAsia="Times New Roman" w:hAnsi="Times New Roman" w:cs="Times New Roman"/>
          <w:sz w:val="24"/>
          <w:szCs w:val="24"/>
        </w:rPr>
        <w:t>Цей шаблон відповідає наступним законам України:</w:t>
      </w:r>
    </w:p>
    <w:p w14:paraId="0A3D6A91" w14:textId="77777777" w:rsidR="00A03BFE" w:rsidRPr="00A03BFE" w:rsidRDefault="00A03BF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Цивільний кодекс України (ст. 642-644);</w:t>
      </w:r>
    </w:p>
    <w:p w14:paraId="712DF64B" w14:textId="77777777" w:rsidR="00A03BFE" w:rsidRPr="00A03BFE" w:rsidRDefault="00A03BF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BFE">
        <w:rPr>
          <w:rFonts w:ascii="Times New Roman" w:eastAsia="Times New Roman" w:hAnsi="Times New Roman" w:cs="Times New Roman"/>
          <w:sz w:val="24"/>
          <w:szCs w:val="24"/>
        </w:rPr>
        <w:t>Закон України "Про авторське право та суміжні права" (ст. 15-16);</w:t>
      </w:r>
    </w:p>
    <w:p w14:paraId="0B4E8F3D" w14:textId="77777777" w:rsidR="00A03BFE" w:rsidRPr="00A03BFE" w:rsidRDefault="00A03BF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BFE">
        <w:rPr>
          <w:rFonts w:ascii="Times New Roman" w:eastAsia="Times New Roman" w:hAnsi="Times New Roman" w:cs="Times New Roman"/>
          <w:sz w:val="24"/>
          <w:szCs w:val="24"/>
        </w:rPr>
        <w:t>Закон України "Про захист прав споживачів" (ст. 10-11).</w:t>
      </w:r>
    </w:p>
    <w:p w14:paraId="5FD9D187" w14:textId="77777777" w:rsidR="00A03BFE" w:rsidRPr="00A03BFE" w:rsidRDefault="00A03BFE" w:rsidP="00A03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3BFE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заповнення:</w:t>
      </w:r>
    </w:p>
    <w:p w14:paraId="424814FD" w14:textId="77777777" w:rsidR="00A03BFE" w:rsidRPr="00A03BFE" w:rsidRDefault="00A03BF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BFE">
        <w:rPr>
          <w:rFonts w:ascii="Times New Roman" w:eastAsia="Times New Roman" w:hAnsi="Times New Roman" w:cs="Times New Roman"/>
          <w:sz w:val="24"/>
          <w:szCs w:val="24"/>
        </w:rPr>
        <w:t>у пункті 1: "Суперфіцієнт зобов'язується надати послуги суперфіції, що полягають у розробці рекламної кампанії для просування товарів Замовника на ринку";</w:t>
      </w:r>
    </w:p>
    <w:p w14:paraId="625A0BCB" w14:textId="77777777" w:rsidR="00A03BFE" w:rsidRPr="00A03BFE" w:rsidRDefault="00A03BF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BFE">
        <w:rPr>
          <w:rFonts w:ascii="Times New Roman" w:eastAsia="Times New Roman" w:hAnsi="Times New Roman" w:cs="Times New Roman"/>
          <w:sz w:val="24"/>
          <w:szCs w:val="24"/>
        </w:rPr>
        <w:t>у пункті 5: "Оплата послуг Суперфіцієнта здійснюється у розмірі 10% від вартості проекту, але не менше 5000 грн.";</w:t>
      </w:r>
    </w:p>
    <w:p w14:paraId="33835B70" w14:textId="77777777" w:rsidR="00A03BFE" w:rsidRPr="00A03BFE" w:rsidRDefault="00A03BF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BFE">
        <w:rPr>
          <w:rFonts w:ascii="Times New Roman" w:eastAsia="Times New Roman" w:hAnsi="Times New Roman" w:cs="Times New Roman"/>
          <w:sz w:val="24"/>
          <w:szCs w:val="24"/>
        </w:rPr>
        <w:t>у пункті 6: "Оплата послуг здійснюється через 10 днів після надання послуг Суперфіцієнта".</w:t>
      </w:r>
    </w:p>
    <w:p w14:paraId="37A851AF" w14:textId="4ECAEF80" w:rsidR="00667E05" w:rsidRPr="00A03BFE" w:rsidRDefault="00667E05" w:rsidP="00A03BFE"/>
    <w:sectPr w:rsidR="00667E05" w:rsidRPr="00A0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2A55"/>
    <w:multiLevelType w:val="multilevel"/>
    <w:tmpl w:val="92101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500ED"/>
    <w:multiLevelType w:val="multilevel"/>
    <w:tmpl w:val="6678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C4675"/>
    <w:multiLevelType w:val="multilevel"/>
    <w:tmpl w:val="81F0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B2B78"/>
    <w:multiLevelType w:val="multilevel"/>
    <w:tmpl w:val="D04C7C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E0575"/>
    <w:multiLevelType w:val="multilevel"/>
    <w:tmpl w:val="050E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856E8"/>
    <w:multiLevelType w:val="multilevel"/>
    <w:tmpl w:val="9BDE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571EFF"/>
    <w:multiLevelType w:val="multilevel"/>
    <w:tmpl w:val="8D22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180D20"/>
    <w:multiLevelType w:val="multilevel"/>
    <w:tmpl w:val="6366CF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2D47B4"/>
    <w:multiLevelType w:val="multilevel"/>
    <w:tmpl w:val="2D06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D5DC6"/>
    <w:multiLevelType w:val="multilevel"/>
    <w:tmpl w:val="656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11568E"/>
    <w:multiLevelType w:val="multilevel"/>
    <w:tmpl w:val="760E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6A2168"/>
    <w:multiLevelType w:val="multilevel"/>
    <w:tmpl w:val="9774C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FA6675"/>
    <w:multiLevelType w:val="multilevel"/>
    <w:tmpl w:val="A87A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B158D0"/>
    <w:multiLevelType w:val="multilevel"/>
    <w:tmpl w:val="F6EA26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1F0AB5"/>
    <w:multiLevelType w:val="multilevel"/>
    <w:tmpl w:val="E91C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53F46"/>
    <w:multiLevelType w:val="multilevel"/>
    <w:tmpl w:val="4608F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D36651"/>
    <w:multiLevelType w:val="multilevel"/>
    <w:tmpl w:val="F188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211B25"/>
    <w:multiLevelType w:val="multilevel"/>
    <w:tmpl w:val="32C2C2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D77E54"/>
    <w:multiLevelType w:val="multilevel"/>
    <w:tmpl w:val="50AEA5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BA5D97"/>
    <w:multiLevelType w:val="multilevel"/>
    <w:tmpl w:val="5A42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DC5D3A"/>
    <w:multiLevelType w:val="multilevel"/>
    <w:tmpl w:val="A13C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930DE"/>
    <w:multiLevelType w:val="multilevel"/>
    <w:tmpl w:val="DEA4E5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AB4674"/>
    <w:multiLevelType w:val="multilevel"/>
    <w:tmpl w:val="4AE6E2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0432D3"/>
    <w:multiLevelType w:val="multilevel"/>
    <w:tmpl w:val="070A50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6A40D2"/>
    <w:multiLevelType w:val="multilevel"/>
    <w:tmpl w:val="DB66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F36377"/>
    <w:multiLevelType w:val="multilevel"/>
    <w:tmpl w:val="4AEA66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552AE0"/>
    <w:multiLevelType w:val="multilevel"/>
    <w:tmpl w:val="FB42BA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E74B71"/>
    <w:multiLevelType w:val="multilevel"/>
    <w:tmpl w:val="C46E2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CD7BD0"/>
    <w:multiLevelType w:val="multilevel"/>
    <w:tmpl w:val="7A86D8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FC0F14"/>
    <w:multiLevelType w:val="multilevel"/>
    <w:tmpl w:val="3876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357301"/>
    <w:multiLevelType w:val="multilevel"/>
    <w:tmpl w:val="73A622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4D3FAD"/>
    <w:multiLevelType w:val="multilevel"/>
    <w:tmpl w:val="387EA5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C55236"/>
    <w:multiLevelType w:val="multilevel"/>
    <w:tmpl w:val="5FE433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97005B"/>
    <w:multiLevelType w:val="multilevel"/>
    <w:tmpl w:val="9524FB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027364">
    <w:abstractNumId w:val="11"/>
  </w:num>
  <w:num w:numId="2" w16cid:durableId="1768189343">
    <w:abstractNumId w:val="25"/>
  </w:num>
  <w:num w:numId="3" w16cid:durableId="1849561893">
    <w:abstractNumId w:val="18"/>
  </w:num>
  <w:num w:numId="4" w16cid:durableId="1532919783">
    <w:abstractNumId w:val="7"/>
  </w:num>
  <w:num w:numId="5" w16cid:durableId="1182625706">
    <w:abstractNumId w:val="10"/>
  </w:num>
  <w:num w:numId="6" w16cid:durableId="1526483123">
    <w:abstractNumId w:val="5"/>
  </w:num>
  <w:num w:numId="7" w16cid:durableId="645276647">
    <w:abstractNumId w:val="16"/>
  </w:num>
  <w:num w:numId="8" w16cid:durableId="1593510725">
    <w:abstractNumId w:val="1"/>
  </w:num>
  <w:num w:numId="9" w16cid:durableId="590969101">
    <w:abstractNumId w:val="33"/>
  </w:num>
  <w:num w:numId="10" w16cid:durableId="524945441">
    <w:abstractNumId w:val="13"/>
  </w:num>
  <w:num w:numId="11" w16cid:durableId="855652485">
    <w:abstractNumId w:val="4"/>
  </w:num>
  <w:num w:numId="12" w16cid:durableId="574751543">
    <w:abstractNumId w:val="3"/>
  </w:num>
  <w:num w:numId="13" w16cid:durableId="1916476715">
    <w:abstractNumId w:val="31"/>
  </w:num>
  <w:num w:numId="14" w16cid:durableId="2122063999">
    <w:abstractNumId w:val="15"/>
  </w:num>
  <w:num w:numId="15" w16cid:durableId="309140199">
    <w:abstractNumId w:val="27"/>
  </w:num>
  <w:num w:numId="16" w16cid:durableId="603340253">
    <w:abstractNumId w:val="14"/>
  </w:num>
  <w:num w:numId="17" w16cid:durableId="916866400">
    <w:abstractNumId w:val="2"/>
  </w:num>
  <w:num w:numId="18" w16cid:durableId="917254579">
    <w:abstractNumId w:val="12"/>
  </w:num>
  <w:num w:numId="19" w16cid:durableId="1481194995">
    <w:abstractNumId w:val="20"/>
  </w:num>
  <w:num w:numId="20" w16cid:durableId="64882241">
    <w:abstractNumId w:val="24"/>
  </w:num>
  <w:num w:numId="21" w16cid:durableId="1464536571">
    <w:abstractNumId w:val="6"/>
  </w:num>
  <w:num w:numId="22" w16cid:durableId="1204094405">
    <w:abstractNumId w:val="32"/>
  </w:num>
  <w:num w:numId="23" w16cid:durableId="563838675">
    <w:abstractNumId w:val="0"/>
  </w:num>
  <w:num w:numId="24" w16cid:durableId="223807289">
    <w:abstractNumId w:val="19"/>
  </w:num>
  <w:num w:numId="25" w16cid:durableId="662659262">
    <w:abstractNumId w:val="21"/>
  </w:num>
  <w:num w:numId="26" w16cid:durableId="1526627201">
    <w:abstractNumId w:val="9"/>
  </w:num>
  <w:num w:numId="27" w16cid:durableId="797068885">
    <w:abstractNumId w:val="22"/>
  </w:num>
  <w:num w:numId="28" w16cid:durableId="1261059582">
    <w:abstractNumId w:val="26"/>
  </w:num>
  <w:num w:numId="29" w16cid:durableId="1389720024">
    <w:abstractNumId w:val="30"/>
  </w:num>
  <w:num w:numId="30" w16cid:durableId="1680429937">
    <w:abstractNumId w:val="17"/>
  </w:num>
  <w:num w:numId="31" w16cid:durableId="777219154">
    <w:abstractNumId w:val="28"/>
  </w:num>
  <w:num w:numId="32" w16cid:durableId="1650598820">
    <w:abstractNumId w:val="23"/>
  </w:num>
  <w:num w:numId="33" w16cid:durableId="1924560053">
    <w:abstractNumId w:val="29"/>
  </w:num>
  <w:num w:numId="34" w16cid:durableId="673921700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55B3"/>
    <w:rsid w:val="00016EAA"/>
    <w:rsid w:val="00016F59"/>
    <w:rsid w:val="00017269"/>
    <w:rsid w:val="00020BB5"/>
    <w:rsid w:val="00021D69"/>
    <w:rsid w:val="00021F94"/>
    <w:rsid w:val="00022FC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BD9"/>
    <w:rsid w:val="00192983"/>
    <w:rsid w:val="0019334C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53C2"/>
    <w:rsid w:val="0029596B"/>
    <w:rsid w:val="00296137"/>
    <w:rsid w:val="002A2909"/>
    <w:rsid w:val="002A52CB"/>
    <w:rsid w:val="002A5965"/>
    <w:rsid w:val="002B104F"/>
    <w:rsid w:val="002B2F10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388E"/>
    <w:rsid w:val="002F4EF5"/>
    <w:rsid w:val="00300334"/>
    <w:rsid w:val="00302A59"/>
    <w:rsid w:val="0030456D"/>
    <w:rsid w:val="003066BC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7651"/>
    <w:rsid w:val="004A05C4"/>
    <w:rsid w:val="004A0C90"/>
    <w:rsid w:val="004A28F3"/>
    <w:rsid w:val="004A370B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EF6"/>
    <w:rsid w:val="00525EB2"/>
    <w:rsid w:val="00525EEE"/>
    <w:rsid w:val="00527C86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41B6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5B2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543"/>
    <w:rsid w:val="007A49C9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049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56D4"/>
    <w:rsid w:val="00887F51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21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44DA"/>
    <w:rsid w:val="00A8716B"/>
    <w:rsid w:val="00A9415B"/>
    <w:rsid w:val="00A95C61"/>
    <w:rsid w:val="00A97509"/>
    <w:rsid w:val="00A975F5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54839"/>
    <w:rsid w:val="00D61885"/>
    <w:rsid w:val="00D653CC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39C"/>
    <w:rsid w:val="00E758BF"/>
    <w:rsid w:val="00E75BE3"/>
    <w:rsid w:val="00E75EB0"/>
    <w:rsid w:val="00E7630C"/>
    <w:rsid w:val="00E822C1"/>
    <w:rsid w:val="00E829A8"/>
    <w:rsid w:val="00E86B1F"/>
    <w:rsid w:val="00E90F16"/>
    <w:rsid w:val="00E92F60"/>
    <w:rsid w:val="00E93694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2427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2309</cp:revision>
  <dcterms:created xsi:type="dcterms:W3CDTF">2023-11-24T07:45:00Z</dcterms:created>
  <dcterms:modified xsi:type="dcterms:W3CDTF">2024-07-04T13:08:00Z</dcterms:modified>
</cp:coreProperties>
</file>