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45D02"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rPr>
      </w:pPr>
      <w:r w:rsidRPr="0095373F">
        <w:rPr>
          <w:rFonts w:ascii="Times New Roman" w:eastAsia="Times New Roman" w:hAnsi="Times New Roman" w:cs="Times New Roman"/>
          <w:sz w:val="24"/>
          <w:szCs w:val="24"/>
        </w:rPr>
        <w:t>м. Київ, "10" червня 2024 року</w:t>
      </w:r>
    </w:p>
    <w:p w14:paraId="7360BAE3"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rPr>
      </w:pPr>
      <w:r w:rsidRPr="0095373F">
        <w:rPr>
          <w:rFonts w:ascii="Times New Roman" w:eastAsia="Times New Roman" w:hAnsi="Times New Roman" w:cs="Times New Roman"/>
          <w:sz w:val="24"/>
          <w:szCs w:val="24"/>
        </w:rPr>
        <w:t>Товариство з обмеженою відповідальністю "ЕкоАрхітектура", код ЄДРПОУ 87654321, в особі директора Петренка Петра Петровича, який діє на підставі Статуту, надалі - "Учасник 1", Товариство з обмеженою відповідальністю "ЕкоБуд", код ЄДРПОУ 12345678, в особі генерального директора Іваненко Ірини Іванівни, яка діє на підставі Статуту, надалі - "Учасник 2", та Громадська організація "Зелене майбутнє", код ЄДРПОУ 56789012, в особі голови Сидоренко Сергія Сергійовича, який діє на підставі Статуту, надалі - "Учасник 3", разом іменовані "Учасники", уклали цей Договір про спільну діяльність (надалі - "Договір") про наступне:</w:t>
      </w:r>
    </w:p>
    <w:p w14:paraId="60EE9A43" w14:textId="77777777" w:rsidR="0095373F" w:rsidRPr="0095373F" w:rsidRDefault="0095373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5373F">
        <w:rPr>
          <w:rFonts w:ascii="Times New Roman" w:eastAsia="Times New Roman" w:hAnsi="Times New Roman" w:cs="Times New Roman"/>
          <w:sz w:val="24"/>
          <w:szCs w:val="24"/>
        </w:rPr>
        <w:t>Предмет Договору 1.1. Учасники зобов'язуються спільно діяти без створення юридичної особи з метою розробки, будівництва та введення в експлуатацію екологічного житлового комплексу "ЕкоМісто" в м. Київ (надалі - "Проект"). 1.2. Цей Договір укладено відповідно до Глави 77 Цивільного кодексу України та Глави 34 Господарського кодексу України.</w:t>
      </w:r>
    </w:p>
    <w:p w14:paraId="3CA0E9A9" w14:textId="77777777" w:rsidR="0095373F" w:rsidRPr="0095373F" w:rsidRDefault="0095373F">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Внески Учасників 2.1. Учасник 1 вносить:</w:t>
      </w:r>
    </w:p>
    <w:p w14:paraId="0430D2C3" w14:textId="77777777" w:rsidR="0095373F" w:rsidRPr="0095373F" w:rsidRDefault="0095373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5373F">
        <w:rPr>
          <w:rFonts w:ascii="Times New Roman" w:eastAsia="Times New Roman" w:hAnsi="Times New Roman" w:cs="Times New Roman"/>
          <w:sz w:val="24"/>
          <w:szCs w:val="24"/>
        </w:rPr>
        <w:t>Проектну документацію Проекту, оцінену в 5 000 000 (п'ять мільйонів) гривень;</w:t>
      </w:r>
    </w:p>
    <w:p w14:paraId="60123890" w14:textId="77777777" w:rsidR="0095373F" w:rsidRPr="0095373F" w:rsidRDefault="0095373F">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rPr>
        <w:t xml:space="preserve">Право користування земельною ділянкою площею 10 га, кадастровий номер 1234567890, вартістю </w:t>
      </w:r>
      <w:r w:rsidRPr="0095373F">
        <w:rPr>
          <w:rFonts w:ascii="Times New Roman" w:eastAsia="Times New Roman" w:hAnsi="Times New Roman" w:cs="Times New Roman"/>
          <w:sz w:val="24"/>
          <w:szCs w:val="24"/>
          <w:lang w:val="en-US"/>
        </w:rPr>
        <w:t>20 000 000 (двадцять мільйонів) гривень.</w:t>
      </w:r>
    </w:p>
    <w:p w14:paraId="3610CF38"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2.2. Учасник 2 вносить:</w:t>
      </w:r>
    </w:p>
    <w:p w14:paraId="3DEA6831" w14:textId="77777777" w:rsidR="0095373F" w:rsidRPr="0095373F" w:rsidRDefault="0095373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5373F">
        <w:rPr>
          <w:rFonts w:ascii="Times New Roman" w:eastAsia="Times New Roman" w:hAnsi="Times New Roman" w:cs="Times New Roman"/>
          <w:sz w:val="24"/>
          <w:szCs w:val="24"/>
        </w:rPr>
        <w:t>Грошові кошти у розмірі 50 000 000 (п'ятдесят мільйонів) гривень;</w:t>
      </w:r>
    </w:p>
    <w:p w14:paraId="64ABF943" w14:textId="77777777" w:rsidR="0095373F" w:rsidRPr="0095373F" w:rsidRDefault="0095373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5373F">
        <w:rPr>
          <w:rFonts w:ascii="Times New Roman" w:eastAsia="Times New Roman" w:hAnsi="Times New Roman" w:cs="Times New Roman"/>
          <w:sz w:val="24"/>
          <w:szCs w:val="24"/>
        </w:rPr>
        <w:t>Будівельну техніку та обладнання вартістю 15 000 000 (п'ятнадцять мільйонів) гривень.</w:t>
      </w:r>
    </w:p>
    <w:p w14:paraId="34867AE6"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2.3. Учасник 3 вносить:</w:t>
      </w:r>
    </w:p>
    <w:p w14:paraId="26259130" w14:textId="77777777" w:rsidR="0095373F" w:rsidRPr="0095373F" w:rsidRDefault="0095373F">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rPr>
        <w:t xml:space="preserve">Послуги з екологічної сертифікації Проекту вартістю </w:t>
      </w:r>
      <w:r w:rsidRPr="0095373F">
        <w:rPr>
          <w:rFonts w:ascii="Times New Roman" w:eastAsia="Times New Roman" w:hAnsi="Times New Roman" w:cs="Times New Roman"/>
          <w:sz w:val="24"/>
          <w:szCs w:val="24"/>
          <w:lang w:val="en-US"/>
        </w:rPr>
        <w:t>1 000 000 (один мільйон) гривень;</w:t>
      </w:r>
    </w:p>
    <w:p w14:paraId="0A3FAACB" w14:textId="77777777" w:rsidR="0095373F" w:rsidRPr="0095373F" w:rsidRDefault="0095373F">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rPr>
        <w:t xml:space="preserve">Консультаційні послуги з впровадження зелених технологій вартістю </w:t>
      </w:r>
      <w:r w:rsidRPr="0095373F">
        <w:rPr>
          <w:rFonts w:ascii="Times New Roman" w:eastAsia="Times New Roman" w:hAnsi="Times New Roman" w:cs="Times New Roman"/>
          <w:sz w:val="24"/>
          <w:szCs w:val="24"/>
          <w:lang w:val="en-US"/>
        </w:rPr>
        <w:t>2 000 000 (два мільйони) гривень.</w:t>
      </w:r>
    </w:p>
    <w:p w14:paraId="4787E4BE" w14:textId="77777777" w:rsidR="0095373F" w:rsidRPr="0095373F" w:rsidRDefault="0095373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5373F">
        <w:rPr>
          <w:rFonts w:ascii="Times New Roman" w:eastAsia="Times New Roman" w:hAnsi="Times New Roman" w:cs="Times New Roman"/>
          <w:sz w:val="24"/>
          <w:szCs w:val="24"/>
        </w:rPr>
        <w:t>Управління спільною діяльністю 3.1. Для ведення спільних справ призначається Петренко П.П. (Учасник 1). 3.2. Рішення приймаються Учасниками спільно. У разі розбіжностей, рішення приймається більшістю голосів, де кожен Учасник має кількість голосів пропорційну розміру його внеску.</w:t>
      </w:r>
    </w:p>
    <w:p w14:paraId="435F334D" w14:textId="77777777" w:rsidR="0095373F" w:rsidRPr="0095373F" w:rsidRDefault="0095373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5373F">
        <w:rPr>
          <w:rFonts w:ascii="Times New Roman" w:eastAsia="Times New Roman" w:hAnsi="Times New Roman" w:cs="Times New Roman"/>
          <w:sz w:val="24"/>
          <w:szCs w:val="24"/>
        </w:rPr>
        <w:t>Розподіл результатів 4.1. Прибуток розподіляється пропорційно внескам Учасників: Учасник 1 - 27%, Учасник 2 - 70%, Учасник 3 - 3%. 4.2. Збитки покриваються у тому ж співвідношенні, якщо інше не передбачено додатковою угодою.</w:t>
      </w:r>
    </w:p>
    <w:p w14:paraId="363FE87D" w14:textId="77777777" w:rsidR="0095373F" w:rsidRPr="0095373F" w:rsidRDefault="0095373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5373F">
        <w:rPr>
          <w:rFonts w:ascii="Times New Roman" w:eastAsia="Times New Roman" w:hAnsi="Times New Roman" w:cs="Times New Roman"/>
          <w:sz w:val="24"/>
          <w:szCs w:val="24"/>
        </w:rPr>
        <w:t>Конфіденційність 5.1. Учасники зобов'язуються зберігати конфіденційність інформації, отриманої в ході спільної діяльності, згідно зі ст. 505-508 Цивільного кодексу України.</w:t>
      </w:r>
    </w:p>
    <w:p w14:paraId="4CC6E33E" w14:textId="77777777" w:rsidR="0095373F" w:rsidRPr="0095373F" w:rsidRDefault="0095373F">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Відповідальність Учасників 6.1. За невиконання або неналежне виконання зобов'язань Учасники несуть відповідальність згідно з цим Договором та чинним законодавством України. 6.2. Учасник 2 сплачує неустойку у розмірі 0,1% від суми невнесених коштів за кожен день прострочення.</w:t>
      </w:r>
    </w:p>
    <w:p w14:paraId="0508A794" w14:textId="77777777" w:rsidR="0095373F" w:rsidRPr="0095373F" w:rsidRDefault="0095373F">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 xml:space="preserve">Форс-мажор 7.1. Учасники звільняються від відповідальності за невиконання зобов'язань у разі дії форс-мажорних обставин, що підтверджується сертифікатом </w:t>
      </w:r>
      <w:r w:rsidRPr="0095373F">
        <w:rPr>
          <w:rFonts w:ascii="Times New Roman" w:eastAsia="Times New Roman" w:hAnsi="Times New Roman" w:cs="Times New Roman"/>
          <w:sz w:val="24"/>
          <w:szCs w:val="24"/>
          <w:lang w:val="en-US"/>
        </w:rPr>
        <w:lastRenderedPageBreak/>
        <w:t>Торгово-промислової палати України відповідно до Закону України "Про торгово-промислові палати в Україні".</w:t>
      </w:r>
    </w:p>
    <w:p w14:paraId="38119B61" w14:textId="77777777" w:rsidR="0095373F" w:rsidRPr="0095373F" w:rsidRDefault="0095373F">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Строк дії та припинення Договору 8.1. Договір діє з 10.06.2024 до введення Проекту в експлуатацію, але не пізніше 10.06.2029. 8.2. Договір може бути розірвано за згодою Учасників або в судовому порядку згідно зі ст. 188 Господарського кодексу України.</w:t>
      </w:r>
    </w:p>
    <w:p w14:paraId="16829E13" w14:textId="77777777" w:rsidR="0095373F" w:rsidRPr="0095373F" w:rsidRDefault="0095373F">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Вирішення спорів 9.1. Спори вирішуються шляхом переговорів. У разі недосягнення згоди - в господарському суді за місцезнаходженням відповідача згідно з Господарським процесуальним кодексом України.</w:t>
      </w:r>
    </w:p>
    <w:p w14:paraId="2BF6FD78" w14:textId="77777777" w:rsidR="0095373F" w:rsidRPr="0095373F" w:rsidRDefault="0095373F">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Інші умови 10.1. Зміни до Договору вносяться у письмовій формі і є його невід'ємною частиною. 10.2. У питаннях, не врегульованих цим Договором, Сторони керуються чинним законодавством України.</w:t>
      </w:r>
    </w:p>
    <w:p w14:paraId="3D66B1C5" w14:textId="77777777" w:rsidR="0095373F" w:rsidRPr="0095373F" w:rsidRDefault="0095373F">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Реквізити та підписи Учасників</w:t>
      </w:r>
    </w:p>
    <w:p w14:paraId="27BEAFDB"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Учасник 1: ТОВ "ЕкоАрхітектура" Адреса: 01001, м. Київ, вул. Хрещатик, 1 ЄДРПОУ: 87654321 р/р UA123456789012345678901234567 в АТ "УкрБанк", МФО 300123 Директор __________ /Петренко П.П./</w:t>
      </w:r>
    </w:p>
    <w:p w14:paraId="596D1D81"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Учасник 2: ТОВ "ЕкоБуд" Адреса: 02000, м. Київ, вул. Будівельників, 10 ЄДРПОУ: 12345678 р/р UA987654321098765432109876543 в АТ "ПриватБанк", МФО 305299 Ген. директор __________ /Іваненко І.І./</w:t>
      </w:r>
    </w:p>
    <w:p w14:paraId="4A11B980"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Учасник 3: ГО "Зелене майбутнє" Адреса: 03150, м. Київ, вул. Еко, 15 ЄДРПОУ: 56789012 р/р UA567890123456789012345678901 в АТ "Ощадбанк", МФО 322669 Голова __________ /Сидоренко С.С./</w:t>
      </w:r>
    </w:p>
    <w:p w14:paraId="250642F6"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Цей шаблон розроблено з урахуванням ключових законів України, що регулюють договірні відносини, землекористування та екологічні стандарти. Він демонструє, як різні суб'єкти (комерційні компанії та неприбуткова організація) можуть об'єднати свої унікальні ресурси для реалізації масштабного проекту.</w:t>
      </w:r>
    </w:p>
    <w:p w14:paraId="7C439A93"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Зверніть увагу, що в реальному житті кожен договір унікальний і повинен враховувати специфіку конкретного проекту та учасників. Також пам'ятайте, що юрист, складаючи такий договір, може посилатися на конкретні статті законів чи підзаконних актів, але оскільки я не маю доступу до повної бази даних українського законодавства, мої посилання можуть бути неточними. Тому завжди краще перевіряти їх з актуальними джерелами.</w:t>
      </w:r>
    </w:p>
    <w:p w14:paraId="488DF6FB"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Договір про спільну діяльність</w:t>
      </w:r>
    </w:p>
    <w:p w14:paraId="0948E583"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Місто ___</w:t>
      </w:r>
      <w:r w:rsidRPr="0095373F">
        <w:rPr>
          <w:rFonts w:ascii="Times New Roman" w:eastAsia="Times New Roman" w:hAnsi="Times New Roman" w:cs="Times New Roman"/>
          <w:b/>
          <w:bCs/>
          <w:i/>
          <w:iCs/>
          <w:sz w:val="24"/>
          <w:szCs w:val="24"/>
          <w:lang w:val="en-US"/>
        </w:rPr>
        <w:t>, "</w:t>
      </w:r>
      <w:r w:rsidRPr="0095373F">
        <w:rPr>
          <w:rFonts w:ascii="Times New Roman" w:eastAsia="Times New Roman" w:hAnsi="Times New Roman" w:cs="Times New Roman"/>
          <w:b/>
          <w:bCs/>
          <w:sz w:val="24"/>
          <w:szCs w:val="24"/>
          <w:lang w:val="en-US"/>
        </w:rPr>
        <w:t>" ________ 20</w:t>
      </w:r>
      <w:r w:rsidRPr="0095373F">
        <w:rPr>
          <w:rFonts w:ascii="Times New Roman" w:eastAsia="Times New Roman" w:hAnsi="Times New Roman" w:cs="Times New Roman"/>
          <w:sz w:val="24"/>
          <w:szCs w:val="24"/>
          <w:lang w:val="en-US"/>
        </w:rPr>
        <w:t xml:space="preserve"> року.</w:t>
      </w:r>
    </w:p>
    <w:p w14:paraId="4C997C66"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Ми, що нижче підписалися, з однієї сторони, ___________________________________________ (назва організації), в особі ___________________________________________ (посада, ПІБ), що діє на підставі __________________ (документ, що підтверджує повноваження), надалі іменований як "Сторона 1", та з іншої сторони, ___________________________________________ (назва організації/ПІБ), в особі ___________________________________________ (посада, ПІБ), що діє на підставі __________________ (документ, що підтверджує повноваження), надалі іменований як "Сторона 2", уклали цей договір про таке:</w:t>
      </w:r>
    </w:p>
    <w:p w14:paraId="37463C88" w14:textId="77777777" w:rsidR="0095373F" w:rsidRPr="0095373F" w:rsidRDefault="0095373F">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Предмет договору</w:t>
      </w:r>
    </w:p>
    <w:p w14:paraId="1C8D0154"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lastRenderedPageBreak/>
        <w:t>Сторони зобов’язуються спільно здійснювати діяльність, спрямовану на досягнення наступної мети: ________________ (вказати мету спільної діяльності). Сторони погоджуються координувати свої дії та обмінюватися необхідною інформацією для досягнення зазначеної мети.</w:t>
      </w:r>
    </w:p>
    <w:p w14:paraId="6878B7C6" w14:textId="77777777" w:rsidR="0095373F" w:rsidRPr="0095373F" w:rsidRDefault="0095373F">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Права та обов’язки сторін</w:t>
      </w:r>
    </w:p>
    <w:p w14:paraId="7A2F12F9"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Сторона 1 зобов’язується:</w:t>
      </w:r>
    </w:p>
    <w:p w14:paraId="7AF7D7CF" w14:textId="77777777" w:rsidR="0095373F" w:rsidRPr="0095373F" w:rsidRDefault="0095373F">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Надавати виробничі потужності, обладнання та інші ресурси для реалізації спільного проекту.</w:t>
      </w:r>
    </w:p>
    <w:p w14:paraId="111F1C0F" w14:textId="77777777" w:rsidR="0095373F" w:rsidRPr="0095373F" w:rsidRDefault="0095373F">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Забезпечувати технічне обслуговування та ремонт обладнання.</w:t>
      </w:r>
    </w:p>
    <w:p w14:paraId="718428AA"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Сторона 2 зобов’язується:</w:t>
      </w:r>
    </w:p>
    <w:p w14:paraId="7618EAF4" w14:textId="77777777" w:rsidR="0095373F" w:rsidRPr="0095373F" w:rsidRDefault="0095373F">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Забезпечувати фінансування спільної діяльності, включаючи закупівлю матеріалів та оплату праці.</w:t>
      </w:r>
    </w:p>
    <w:p w14:paraId="34FA93BE" w14:textId="77777777" w:rsidR="0095373F" w:rsidRPr="0095373F" w:rsidRDefault="0095373F">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Організовувати маркетингову кампанію для просування результатів спільної діяльності.</w:t>
      </w:r>
    </w:p>
    <w:p w14:paraId="0C02B8AB" w14:textId="77777777" w:rsidR="0095373F" w:rsidRPr="0095373F" w:rsidRDefault="0095373F">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Фінансування</w:t>
      </w:r>
    </w:p>
    <w:p w14:paraId="5F732706"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Фінансування спільної діяльності здійснюється за рахунок коштів обох сторін або за рахунок конкретної сторони, як погоджено в додатковій угоді. Витрати на спільну діяльність включають, але не обмежуються, витратами на матеріали, обладнання, заробітну плату та інші виробничі витрати.</w:t>
      </w:r>
    </w:p>
    <w:p w14:paraId="5FAD0624" w14:textId="77777777" w:rsidR="0095373F" w:rsidRPr="0095373F" w:rsidRDefault="0095373F">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Розподіл прибутку</w:t>
      </w:r>
    </w:p>
    <w:p w14:paraId="0BD181AD"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Прибуток, отриманий від спільної діяльності, розподіляється між сторонами в такій пропорції:</w:t>
      </w:r>
    </w:p>
    <w:p w14:paraId="7F688137" w14:textId="77777777" w:rsidR="0095373F" w:rsidRPr="0095373F" w:rsidRDefault="0095373F">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Сторона 1 отримує _____%.</w:t>
      </w:r>
    </w:p>
    <w:p w14:paraId="67322419" w14:textId="77777777" w:rsidR="0095373F" w:rsidRPr="0095373F" w:rsidRDefault="0095373F">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Сторона 2 отримує _____%.</w:t>
      </w:r>
    </w:p>
    <w:p w14:paraId="099FBC83" w14:textId="77777777" w:rsidR="0095373F" w:rsidRPr="0095373F" w:rsidRDefault="0095373F">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Відповідальність сторін</w:t>
      </w:r>
    </w:p>
    <w:p w14:paraId="500F9081"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Сторони несуть відповідальність за невиконання або неналежне виконання своїх зобов’язань відповідно до чинного законодавства України. У разі невиконання зобов’язань винна сторона відшкодовує іншій стороні завдані збитки.</w:t>
      </w:r>
    </w:p>
    <w:p w14:paraId="0027976F" w14:textId="77777777" w:rsidR="0095373F" w:rsidRPr="0095373F" w:rsidRDefault="0095373F">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Вирішення спорів</w:t>
      </w:r>
    </w:p>
    <w:p w14:paraId="09E92663"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Усі спори, що виникають із цього договору або у зв'язку з ним, вирішуються шляхом переговорів між сторонами. У разі недосягнення згоди спір передається на розгляд суду відповідно до чинного законодавства України.</w:t>
      </w:r>
    </w:p>
    <w:p w14:paraId="50726C1F" w14:textId="77777777" w:rsidR="0095373F" w:rsidRPr="0095373F" w:rsidRDefault="0095373F">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Термін дії договору</w:t>
      </w:r>
    </w:p>
    <w:p w14:paraId="50AAC668"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Цей договір набирає чинності з моменту його підписання і діє до "_</w:t>
      </w:r>
      <w:r w:rsidRPr="0095373F">
        <w:rPr>
          <w:rFonts w:ascii="Times New Roman" w:eastAsia="Times New Roman" w:hAnsi="Times New Roman" w:cs="Times New Roman"/>
          <w:b/>
          <w:bCs/>
          <w:sz w:val="24"/>
          <w:szCs w:val="24"/>
          <w:lang w:val="en-US"/>
        </w:rPr>
        <w:t>" ________ 20</w:t>
      </w:r>
      <w:r w:rsidRPr="0095373F">
        <w:rPr>
          <w:rFonts w:ascii="Times New Roman" w:eastAsia="Times New Roman" w:hAnsi="Times New Roman" w:cs="Times New Roman"/>
          <w:sz w:val="24"/>
          <w:szCs w:val="24"/>
          <w:lang w:val="en-US"/>
        </w:rPr>
        <w:t xml:space="preserve"> року. Якщо жодна зі сторін не заявить про намір припинити договір за один місяць до закінчення його дії, він автоматично продовжується на наступний календарний рік.</w:t>
      </w:r>
    </w:p>
    <w:p w14:paraId="428A5694" w14:textId="77777777" w:rsidR="0095373F" w:rsidRPr="0095373F" w:rsidRDefault="0095373F">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lastRenderedPageBreak/>
        <w:t>Інші умови</w:t>
      </w:r>
    </w:p>
    <w:p w14:paraId="50283A97"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Зміни та доповнення до цього договору вносяться за згодою сторін шляхом підписання відповідних додаткових угод.</w:t>
      </w:r>
    </w:p>
    <w:p w14:paraId="325C8FFE" w14:textId="77777777" w:rsidR="0095373F" w:rsidRPr="0095373F" w:rsidRDefault="0095373F">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Юридичні адреси та реквізити сторін</w:t>
      </w:r>
    </w:p>
    <w:p w14:paraId="240CD4A6"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Сторона 1: Назва організації: ___________________________________________ Юридична адреса: ___________________________________________ Ідентифікаційний код: ______________________________________ Розрахунковий рахунок: _____________________________________ Банк: _____________________________________________________</w:t>
      </w:r>
    </w:p>
    <w:p w14:paraId="1B46A1D3"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Сторона 2: Назва організації/ПІБ: ___________________________________________ Юридична адреса: ___________________________________________ Ідентифікаційний код: ______________________________________ Розрахунковий рахунок: _____________________________________ Банк: _____________________________________________________</w:t>
      </w:r>
    </w:p>
    <w:p w14:paraId="7FBAD3FF"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Підписи сторін:</w:t>
      </w:r>
    </w:p>
    <w:p w14:paraId="3D63CE41"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_________________________ (Сторона 1) _________________________ (Сторона 2)</w:t>
      </w:r>
    </w:p>
    <w:p w14:paraId="38EC6DC1" w14:textId="77777777" w:rsidR="0095373F" w:rsidRPr="0095373F" w:rsidRDefault="0095373F" w:rsidP="0095373F">
      <w:pPr>
        <w:spacing w:after="0"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Договір про спільну діяльність</w:t>
      </w:r>
    </w:p>
    <w:p w14:paraId="613B4C4B"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b/>
          <w:bCs/>
          <w:sz w:val="24"/>
          <w:szCs w:val="24"/>
          <w:lang w:val="en-US"/>
        </w:rPr>
        <w:t>[Місце укладення договору]</w:t>
      </w:r>
      <w:r w:rsidRPr="0095373F">
        <w:rPr>
          <w:rFonts w:ascii="Times New Roman" w:eastAsia="Times New Roman" w:hAnsi="Times New Roman" w:cs="Times New Roman"/>
          <w:sz w:val="24"/>
          <w:szCs w:val="24"/>
          <w:lang w:val="en-US"/>
        </w:rPr>
        <w:t xml:space="preserve"> </w:t>
      </w:r>
      <w:r w:rsidRPr="0095373F">
        <w:rPr>
          <w:rFonts w:ascii="Times New Roman" w:eastAsia="Times New Roman" w:hAnsi="Times New Roman" w:cs="Times New Roman"/>
          <w:b/>
          <w:bCs/>
          <w:sz w:val="24"/>
          <w:szCs w:val="24"/>
          <w:lang w:val="en-US"/>
        </w:rPr>
        <w:t>[Дата]</w:t>
      </w:r>
    </w:p>
    <w:p w14:paraId="3AEAC884"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Цей Договір про спільну діяльність (далі - "Договір") укладається між:</w:t>
      </w:r>
    </w:p>
    <w:p w14:paraId="5C1B3FAD" w14:textId="77777777" w:rsidR="0095373F" w:rsidRPr="0095373F" w:rsidRDefault="0095373F">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b/>
          <w:bCs/>
          <w:sz w:val="24"/>
          <w:szCs w:val="24"/>
          <w:lang w:val="en-US"/>
        </w:rPr>
        <w:t>[Сторона 1]</w:t>
      </w:r>
      <w:r w:rsidRPr="0095373F">
        <w:rPr>
          <w:rFonts w:ascii="Times New Roman" w:eastAsia="Times New Roman" w:hAnsi="Times New Roman" w:cs="Times New Roman"/>
          <w:sz w:val="24"/>
          <w:szCs w:val="24"/>
          <w:lang w:val="en-US"/>
        </w:rPr>
        <w:t>, в особі [ПІБ/назва] (далі - "Сторона 1"), з одного боку, та</w:t>
      </w:r>
    </w:p>
    <w:p w14:paraId="1C66B3E1" w14:textId="77777777" w:rsidR="0095373F" w:rsidRPr="0095373F" w:rsidRDefault="0095373F">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b/>
          <w:bCs/>
          <w:sz w:val="24"/>
          <w:szCs w:val="24"/>
          <w:lang w:val="en-US"/>
        </w:rPr>
        <w:t>[Сторона 2]</w:t>
      </w:r>
      <w:r w:rsidRPr="0095373F">
        <w:rPr>
          <w:rFonts w:ascii="Times New Roman" w:eastAsia="Times New Roman" w:hAnsi="Times New Roman" w:cs="Times New Roman"/>
          <w:sz w:val="24"/>
          <w:szCs w:val="24"/>
          <w:lang w:val="en-US"/>
        </w:rPr>
        <w:t>, в особі [ПІБ/назва] (далі - "Сторона 2"), з іншого боку,</w:t>
      </w:r>
    </w:p>
    <w:p w14:paraId="2B0F8506"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які разом іменуються "Сторони".</w:t>
      </w:r>
    </w:p>
    <w:p w14:paraId="0D6EF932"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1. Предмет Договору</w:t>
      </w:r>
    </w:p>
    <w:p w14:paraId="755AA79C"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1.1. Сторони домовилися про спільну діяльність, що має на меті [вкажіть мету, наприклад, виробництво та реалізацію певної продукції]. 1.2. Спільна діяльність буде здійснюватися на основі об'єднання вкладів Сторін.</w:t>
      </w:r>
    </w:p>
    <w:p w14:paraId="31DD1192"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2. Вклади Сторін</w:t>
      </w:r>
    </w:p>
    <w:p w14:paraId="08F7D84C"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2.1. Сторона 1 вносить [опис вкладу, наприклад, грошові кошти, майно, обладнання]. 2.2. Сторона 2 вносить [опис вкладу, наприклад, грошові кошти, майно, обладнання]. 2.3. Вклади Сторін використовуються для [вкажіть, як використовуватимуться вклади, наприклад, придбання сировини, матеріалів, обладнання].</w:t>
      </w:r>
    </w:p>
    <w:p w14:paraId="27318F50"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3. Управління спільною діяльністю</w:t>
      </w:r>
    </w:p>
    <w:p w14:paraId="3353B047"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 xml:space="preserve">3.1. Для управління спільною діяльністю Сторони створюють [назва органу управління, наприклад, спільну комісію]. 3.2. [Назва органу управління] складається з [кількість] представників від кожної Сторони. 3.3. [Назва органу управління] приймає рішення про </w:t>
      </w:r>
      <w:r w:rsidRPr="0095373F">
        <w:rPr>
          <w:rFonts w:ascii="Times New Roman" w:eastAsia="Times New Roman" w:hAnsi="Times New Roman" w:cs="Times New Roman"/>
          <w:sz w:val="24"/>
          <w:szCs w:val="24"/>
          <w:lang w:val="en-US"/>
        </w:rPr>
        <w:lastRenderedPageBreak/>
        <w:t>[вкажіть, які рішення приймає орган управління, наприклад, затвердження плану виробництва, розподіл прибутків]. 3.4. Рішення [назви органу управління] приймаються [вказати порядок прийняття рішень, наприклад, шляхом одностайного голосування].</w:t>
      </w:r>
    </w:p>
    <w:p w14:paraId="2C9E60D2"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4. Розподіл прибутків і збитків</w:t>
      </w:r>
    </w:p>
    <w:p w14:paraId="52F527A3"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4.1. Прибутки від спільної діяльності розподіляються між Сторонами пропорційно до їхніх вкладів. 4.2. Збитки від спільної діяльності відшкодовуються Сторонами пропорційно до їхніх вкладів.</w:t>
      </w:r>
    </w:p>
    <w:p w14:paraId="21FE7FC5"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5. Припинення Договору</w:t>
      </w:r>
    </w:p>
    <w:p w14:paraId="3B785D17"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5.1. Цей Договір може бути припинений за згодою Сторін. 5.2. Цей Договір може бути припинений за ініціативою однієї із Сторін у випадках, визначених цим Договором або законодавством України.</w:t>
      </w:r>
    </w:p>
    <w:p w14:paraId="139821DC"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6. Інші умови</w:t>
      </w:r>
    </w:p>
    <w:p w14:paraId="4E57BAFB"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6.1. Цей Договір укладається у [кількість] примірниках, які мають однакову юридичну силу. 6.2. Усі спори, що виникають з цього Договору, вирішуються шляхом переговорів. 6.3. Якщо Сторони не зможуть досягти згоди шляхом переговорів, спір передається на розгляд суду в порядку, визначеному законодавством України.</w:t>
      </w:r>
    </w:p>
    <w:p w14:paraId="16AD02A8"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b/>
          <w:bCs/>
          <w:sz w:val="24"/>
          <w:szCs w:val="24"/>
          <w:lang w:val="en-US"/>
        </w:rPr>
        <w:t>[Підписи Сторін]</w:t>
      </w:r>
    </w:p>
    <w:p w14:paraId="064BA7D9"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b/>
          <w:bCs/>
          <w:sz w:val="24"/>
          <w:szCs w:val="24"/>
          <w:lang w:val="en-US"/>
        </w:rPr>
        <w:t>Сторона 1:</w:t>
      </w:r>
    </w:p>
    <w:p w14:paraId="1F72E7E1"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[ПІБ/назва]</w:t>
      </w:r>
    </w:p>
    <w:p w14:paraId="1636777C"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[Підпис]</w:t>
      </w:r>
    </w:p>
    <w:p w14:paraId="4292943B"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b/>
          <w:bCs/>
          <w:sz w:val="24"/>
          <w:szCs w:val="24"/>
          <w:lang w:val="en-US"/>
        </w:rPr>
        <w:t>Сторона 2:</w:t>
      </w:r>
    </w:p>
    <w:p w14:paraId="0C4D8084"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[ПІБ/назва]</w:t>
      </w:r>
    </w:p>
    <w:p w14:paraId="1447FCB5"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[Підпис]</w:t>
      </w:r>
    </w:p>
    <w:p w14:paraId="28B65A70"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Договір про спільну діяльність</w:t>
      </w:r>
    </w:p>
    <w:p w14:paraId="76B83461"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Місто Київ, 12 лютого 2023 року</w:t>
      </w:r>
    </w:p>
    <w:p w14:paraId="13BE6833"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Між ТОВ "Українська компанія", з одного боку, і ТОВ "Українська фірма", з іншого боку, що представляють інтереси своїх компаній.</w:t>
      </w:r>
    </w:p>
    <w:p w14:paraId="0AB022DB"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Стаття 1. Об'єкт спільної діяльності</w:t>
      </w:r>
    </w:p>
    <w:p w14:paraId="2235D31F"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Партнери погоджуються про спільну діяльність у сфері виробництва та реалізації товарів, з метою збільшення обсягу продажів та покращення якості продукції.</w:t>
      </w:r>
    </w:p>
    <w:p w14:paraId="05F12282"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Стаття 2. Порядок спільної діяльності</w:t>
      </w:r>
    </w:p>
    <w:p w14:paraId="0EC58B54"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lastRenderedPageBreak/>
        <w:t>Партнери погоджуються, що спільна діяльність буде здійснюватися відповідно до наступних умов:</w:t>
      </w:r>
    </w:p>
    <w:p w14:paraId="4B7ECE89" w14:textId="77777777" w:rsidR="0095373F" w:rsidRPr="0095373F" w:rsidRDefault="0095373F">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ТОВ "Українська компанія" буде виробляти товари на своїй виробничій базі;</w:t>
      </w:r>
    </w:p>
    <w:p w14:paraId="5AC64060" w14:textId="77777777" w:rsidR="0095373F" w:rsidRPr="0095373F" w:rsidRDefault="0095373F">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ТОВ "Українська фірма" буде здійснювати маркетингову кампанію для просування товарів на ринку;</w:t>
      </w:r>
    </w:p>
    <w:p w14:paraId="02A07E37" w14:textId="77777777" w:rsidR="0095373F" w:rsidRPr="0095373F" w:rsidRDefault="0095373F">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Партнери будуть спільно визначати ціни на товари.</w:t>
      </w:r>
    </w:p>
    <w:p w14:paraId="6216C790"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Стаття 3. Права та обов'язки сторін</w:t>
      </w:r>
    </w:p>
    <w:p w14:paraId="1EF2D960"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Партнери погоджуються, що кожна з них має право на:</w:t>
      </w:r>
    </w:p>
    <w:p w14:paraId="6589FE3B" w14:textId="77777777" w:rsidR="0095373F" w:rsidRPr="0095373F" w:rsidRDefault="0095373F">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участь у прийнятті рішень щодо спільної діяльності;</w:t>
      </w:r>
    </w:p>
    <w:p w14:paraId="79EB0CC6" w14:textId="77777777" w:rsidR="0095373F" w:rsidRPr="0095373F" w:rsidRDefault="0095373F">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доступ до інформації про хід виробництва та реалізації товарів;</w:t>
      </w:r>
    </w:p>
    <w:p w14:paraId="495604FC" w14:textId="77777777" w:rsidR="0095373F" w:rsidRPr="0095373F" w:rsidRDefault="0095373F">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отримання частини прибутку від реалізації товарів.</w:t>
      </w:r>
    </w:p>
    <w:p w14:paraId="040A1789"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і зобов'язана виконувати:</w:t>
      </w:r>
    </w:p>
    <w:p w14:paraId="12358A09" w14:textId="77777777" w:rsidR="0095373F" w:rsidRPr="0095373F" w:rsidRDefault="0095373F">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виробництво товарів відповідно до вимог партнера;</w:t>
      </w:r>
    </w:p>
    <w:p w14:paraId="2AFD35A4" w14:textId="77777777" w:rsidR="0095373F" w:rsidRPr="0095373F" w:rsidRDefault="0095373F">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здійснення маркетингової кампанії для просування товарів на ринку;</w:t>
      </w:r>
    </w:p>
    <w:p w14:paraId="4EFF9B29" w14:textId="77777777" w:rsidR="0095373F" w:rsidRPr="0095373F" w:rsidRDefault="0095373F">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надання інформації про хід виробництва та реалізації товарів.</w:t>
      </w:r>
    </w:p>
    <w:p w14:paraId="3EF051C8"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Стаття 4. Термін дії договору</w:t>
      </w:r>
    </w:p>
    <w:p w14:paraId="247E2FFD"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Договір про спільну діяльність набирає чинності з дати його підписання та діє до 31 грудня 2025 року.</w:t>
      </w:r>
    </w:p>
    <w:p w14:paraId="1803B795"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Стаття 5. Розбіжності та спори</w:t>
      </w:r>
    </w:p>
    <w:p w14:paraId="61A68B38"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У випадку виникнення розбіжностей або спорів між сторонами, вони погоджуються про їх вирішення шляхом переговорів та арбітражу.</w:t>
      </w:r>
    </w:p>
    <w:p w14:paraId="4D37D71C"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Стаття 6. Законодавство України</w:t>
      </w:r>
    </w:p>
    <w:p w14:paraId="724418FF"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Договір про спільну діяльність регулюється законодавством України, а саме:</w:t>
      </w:r>
    </w:p>
    <w:p w14:paraId="397FE7F2" w14:textId="77777777" w:rsidR="0095373F" w:rsidRPr="0095373F" w:rsidRDefault="0095373F">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Законом України "Про підприємництво";</w:t>
      </w:r>
    </w:p>
    <w:p w14:paraId="7AF20BBF" w14:textId="77777777" w:rsidR="0095373F" w:rsidRPr="0095373F" w:rsidRDefault="0095373F">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Законом України "Про господарську діяльність";</w:t>
      </w:r>
    </w:p>
    <w:p w14:paraId="32B9A09D" w14:textId="77777777" w:rsidR="0095373F" w:rsidRPr="0095373F" w:rsidRDefault="0095373F">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Законом України "Про захист прав споживачів".</w:t>
      </w:r>
    </w:p>
    <w:p w14:paraId="16537530"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Стаття 7. Визначення термінів</w:t>
      </w:r>
    </w:p>
    <w:p w14:paraId="1AC37739"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У разі необхідності, сторони можуть домовитися про визначення термінів, які не визначені цим договором.</w:t>
      </w:r>
    </w:p>
    <w:p w14:paraId="57C195CE"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Стаття 8. Визначення відповідальності</w:t>
      </w:r>
    </w:p>
    <w:p w14:paraId="389CE058"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lang w:val="en-US"/>
        </w:rPr>
      </w:pPr>
      <w:r w:rsidRPr="0095373F">
        <w:rPr>
          <w:rFonts w:ascii="Times New Roman" w:eastAsia="Times New Roman" w:hAnsi="Times New Roman" w:cs="Times New Roman"/>
          <w:sz w:val="24"/>
          <w:szCs w:val="24"/>
          <w:lang w:val="en-US"/>
        </w:rPr>
        <w:t>У разі виникнення відповідальності однієї з сторін, вона зобов'язана компенсувати збитки іншій стороні.</w:t>
      </w:r>
    </w:p>
    <w:p w14:paraId="75576802"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rPr>
      </w:pPr>
      <w:r w:rsidRPr="0095373F">
        <w:rPr>
          <w:rFonts w:ascii="Times New Roman" w:eastAsia="Times New Roman" w:hAnsi="Times New Roman" w:cs="Times New Roman"/>
          <w:sz w:val="24"/>
          <w:szCs w:val="24"/>
        </w:rPr>
        <w:t>Стаття 9. Визначення відповідальності за порушення договору</w:t>
      </w:r>
    </w:p>
    <w:p w14:paraId="353DFEFA"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rPr>
      </w:pPr>
      <w:r w:rsidRPr="0095373F">
        <w:rPr>
          <w:rFonts w:ascii="Times New Roman" w:eastAsia="Times New Roman" w:hAnsi="Times New Roman" w:cs="Times New Roman"/>
          <w:sz w:val="24"/>
          <w:szCs w:val="24"/>
        </w:rPr>
        <w:lastRenderedPageBreak/>
        <w:t>У разі порушення договору однією з сторін, вона зобов'язана компенсувати збитки іншій стороні.</w:t>
      </w:r>
    </w:p>
    <w:p w14:paraId="266B862D"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rPr>
      </w:pPr>
      <w:r w:rsidRPr="0095373F">
        <w:rPr>
          <w:rFonts w:ascii="Times New Roman" w:eastAsia="Times New Roman" w:hAnsi="Times New Roman" w:cs="Times New Roman"/>
          <w:sz w:val="24"/>
          <w:szCs w:val="24"/>
        </w:rPr>
        <w:t>ТОВ "Українська компанія" Ім'я та прізвище: Іваненко Іван Іванович Дата підписання: 12 лютого 2023 року</w:t>
      </w:r>
    </w:p>
    <w:p w14:paraId="06073F86" w14:textId="77777777" w:rsidR="0095373F" w:rsidRPr="0095373F" w:rsidRDefault="0095373F" w:rsidP="0095373F">
      <w:pPr>
        <w:spacing w:before="100" w:beforeAutospacing="1" w:after="100" w:afterAutospacing="1" w:line="240" w:lineRule="auto"/>
        <w:rPr>
          <w:rFonts w:ascii="Times New Roman" w:eastAsia="Times New Roman" w:hAnsi="Times New Roman" w:cs="Times New Roman"/>
          <w:sz w:val="24"/>
          <w:szCs w:val="24"/>
        </w:rPr>
      </w:pPr>
      <w:r w:rsidRPr="0095373F">
        <w:rPr>
          <w:rFonts w:ascii="Times New Roman" w:eastAsia="Times New Roman" w:hAnsi="Times New Roman" w:cs="Times New Roman"/>
          <w:sz w:val="24"/>
          <w:szCs w:val="24"/>
        </w:rPr>
        <w:t>ТОВ "Українська фірма" Ім'я та прізвище: Петренко Петро Петрович Дата підписання: 12 лютого 2023 року</w:t>
      </w:r>
    </w:p>
    <w:p w14:paraId="37A851AF" w14:textId="2EB72496" w:rsidR="00667E05" w:rsidRPr="0095373F" w:rsidRDefault="00667E05" w:rsidP="0095373F"/>
    <w:sectPr w:rsidR="00667E05" w:rsidRPr="009537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D3C91"/>
    <w:multiLevelType w:val="multilevel"/>
    <w:tmpl w:val="A598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B37A9"/>
    <w:multiLevelType w:val="multilevel"/>
    <w:tmpl w:val="089A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06835"/>
    <w:multiLevelType w:val="multilevel"/>
    <w:tmpl w:val="1BAE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25BC6"/>
    <w:multiLevelType w:val="multilevel"/>
    <w:tmpl w:val="F8C8B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675D5B"/>
    <w:multiLevelType w:val="multilevel"/>
    <w:tmpl w:val="5042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647B3"/>
    <w:multiLevelType w:val="multilevel"/>
    <w:tmpl w:val="B00405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952AB6"/>
    <w:multiLevelType w:val="multilevel"/>
    <w:tmpl w:val="8BF2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6C41C6"/>
    <w:multiLevelType w:val="multilevel"/>
    <w:tmpl w:val="17D2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1814B1"/>
    <w:multiLevelType w:val="multilevel"/>
    <w:tmpl w:val="21B0D3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675B4B"/>
    <w:multiLevelType w:val="multilevel"/>
    <w:tmpl w:val="4FE437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671006"/>
    <w:multiLevelType w:val="multilevel"/>
    <w:tmpl w:val="EC58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0E06E7"/>
    <w:multiLevelType w:val="multilevel"/>
    <w:tmpl w:val="E9BEC2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3A76CC"/>
    <w:multiLevelType w:val="multilevel"/>
    <w:tmpl w:val="93E8CE8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7B4A5B"/>
    <w:multiLevelType w:val="multilevel"/>
    <w:tmpl w:val="B0CAA7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776B20"/>
    <w:multiLevelType w:val="multilevel"/>
    <w:tmpl w:val="E432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9F348F"/>
    <w:multiLevelType w:val="multilevel"/>
    <w:tmpl w:val="24ECFF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1D4E4E"/>
    <w:multiLevelType w:val="multilevel"/>
    <w:tmpl w:val="8100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257887"/>
    <w:multiLevelType w:val="multilevel"/>
    <w:tmpl w:val="64EAF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B15921"/>
    <w:multiLevelType w:val="multilevel"/>
    <w:tmpl w:val="24C85A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651F59"/>
    <w:multiLevelType w:val="multilevel"/>
    <w:tmpl w:val="8264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4241D5"/>
    <w:multiLevelType w:val="multilevel"/>
    <w:tmpl w:val="96C0BB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A361C9"/>
    <w:multiLevelType w:val="multilevel"/>
    <w:tmpl w:val="5648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7164950">
    <w:abstractNumId w:val="3"/>
  </w:num>
  <w:num w:numId="2" w16cid:durableId="664094681">
    <w:abstractNumId w:val="10"/>
  </w:num>
  <w:num w:numId="3" w16cid:durableId="1109277396">
    <w:abstractNumId w:val="6"/>
  </w:num>
  <w:num w:numId="4" w16cid:durableId="768354564">
    <w:abstractNumId w:val="0"/>
  </w:num>
  <w:num w:numId="5" w16cid:durableId="350492385">
    <w:abstractNumId w:val="9"/>
  </w:num>
  <w:num w:numId="6" w16cid:durableId="1442649247">
    <w:abstractNumId w:val="17"/>
  </w:num>
  <w:num w:numId="7" w16cid:durableId="1524975195">
    <w:abstractNumId w:val="11"/>
  </w:num>
  <w:num w:numId="8" w16cid:durableId="1210268652">
    <w:abstractNumId w:val="14"/>
  </w:num>
  <w:num w:numId="9" w16cid:durableId="855462427">
    <w:abstractNumId w:val="21"/>
  </w:num>
  <w:num w:numId="10" w16cid:durableId="234166512">
    <w:abstractNumId w:val="5"/>
  </w:num>
  <w:num w:numId="11" w16cid:durableId="1532960767">
    <w:abstractNumId w:val="18"/>
  </w:num>
  <w:num w:numId="12" w16cid:durableId="1579094959">
    <w:abstractNumId w:val="7"/>
  </w:num>
  <w:num w:numId="13" w16cid:durableId="1110660443">
    <w:abstractNumId w:val="8"/>
  </w:num>
  <w:num w:numId="14" w16cid:durableId="1497575095">
    <w:abstractNumId w:val="15"/>
  </w:num>
  <w:num w:numId="15" w16cid:durableId="502748151">
    <w:abstractNumId w:val="13"/>
  </w:num>
  <w:num w:numId="16" w16cid:durableId="960771300">
    <w:abstractNumId w:val="20"/>
  </w:num>
  <w:num w:numId="17" w16cid:durableId="457264345">
    <w:abstractNumId w:val="12"/>
  </w:num>
  <w:num w:numId="18" w16cid:durableId="787430733">
    <w:abstractNumId w:val="16"/>
  </w:num>
  <w:num w:numId="19" w16cid:durableId="338893251">
    <w:abstractNumId w:val="1"/>
  </w:num>
  <w:num w:numId="20" w16cid:durableId="2116169033">
    <w:abstractNumId w:val="4"/>
  </w:num>
  <w:num w:numId="21" w16cid:durableId="1430812800">
    <w:abstractNumId w:val="19"/>
  </w:num>
  <w:num w:numId="22" w16cid:durableId="547179932">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07F39"/>
    <w:rsid w:val="000126D5"/>
    <w:rsid w:val="000155B3"/>
    <w:rsid w:val="00016F59"/>
    <w:rsid w:val="00020BB5"/>
    <w:rsid w:val="00021D69"/>
    <w:rsid w:val="00021F94"/>
    <w:rsid w:val="00022FC9"/>
    <w:rsid w:val="000246A0"/>
    <w:rsid w:val="000253DA"/>
    <w:rsid w:val="000275BF"/>
    <w:rsid w:val="00032922"/>
    <w:rsid w:val="000335D2"/>
    <w:rsid w:val="00033B6A"/>
    <w:rsid w:val="00036D4B"/>
    <w:rsid w:val="00037D25"/>
    <w:rsid w:val="00040AA8"/>
    <w:rsid w:val="00040C5E"/>
    <w:rsid w:val="00042C8A"/>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23C9"/>
    <w:rsid w:val="000A0DE9"/>
    <w:rsid w:val="000A1D81"/>
    <w:rsid w:val="000A4D3A"/>
    <w:rsid w:val="000A6AC3"/>
    <w:rsid w:val="000B02A3"/>
    <w:rsid w:val="000B3544"/>
    <w:rsid w:val="000B6F1B"/>
    <w:rsid w:val="000C17F1"/>
    <w:rsid w:val="000C2CDD"/>
    <w:rsid w:val="000C4023"/>
    <w:rsid w:val="000C7E86"/>
    <w:rsid w:val="000D0572"/>
    <w:rsid w:val="000D736A"/>
    <w:rsid w:val="000E11E7"/>
    <w:rsid w:val="000E19FB"/>
    <w:rsid w:val="000E2708"/>
    <w:rsid w:val="000E3137"/>
    <w:rsid w:val="000E3CE8"/>
    <w:rsid w:val="000E5F5E"/>
    <w:rsid w:val="000E6C7C"/>
    <w:rsid w:val="000E7541"/>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ED4"/>
    <w:rsid w:val="00112C8A"/>
    <w:rsid w:val="00114E53"/>
    <w:rsid w:val="00116BB2"/>
    <w:rsid w:val="00117DCA"/>
    <w:rsid w:val="00120DA5"/>
    <w:rsid w:val="001217D4"/>
    <w:rsid w:val="001229FD"/>
    <w:rsid w:val="0012313F"/>
    <w:rsid w:val="00126950"/>
    <w:rsid w:val="001275F6"/>
    <w:rsid w:val="001310B0"/>
    <w:rsid w:val="00133390"/>
    <w:rsid w:val="00133A1B"/>
    <w:rsid w:val="00134200"/>
    <w:rsid w:val="00135920"/>
    <w:rsid w:val="001365AF"/>
    <w:rsid w:val="00136E6A"/>
    <w:rsid w:val="001439A6"/>
    <w:rsid w:val="00146210"/>
    <w:rsid w:val="00152793"/>
    <w:rsid w:val="001533F6"/>
    <w:rsid w:val="00154F52"/>
    <w:rsid w:val="001558DE"/>
    <w:rsid w:val="0016137C"/>
    <w:rsid w:val="00162C49"/>
    <w:rsid w:val="00164882"/>
    <w:rsid w:val="00164978"/>
    <w:rsid w:val="00172151"/>
    <w:rsid w:val="0017416C"/>
    <w:rsid w:val="00175EBC"/>
    <w:rsid w:val="00177CC1"/>
    <w:rsid w:val="0018439D"/>
    <w:rsid w:val="001844D4"/>
    <w:rsid w:val="001849B8"/>
    <w:rsid w:val="00185F0B"/>
    <w:rsid w:val="00187466"/>
    <w:rsid w:val="00187552"/>
    <w:rsid w:val="00191BD9"/>
    <w:rsid w:val="00192983"/>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65C4"/>
    <w:rsid w:val="001D1FEA"/>
    <w:rsid w:val="001D2DC6"/>
    <w:rsid w:val="001D42CF"/>
    <w:rsid w:val="001D48C2"/>
    <w:rsid w:val="001D65A1"/>
    <w:rsid w:val="001E0D1B"/>
    <w:rsid w:val="001E3539"/>
    <w:rsid w:val="001E5B0D"/>
    <w:rsid w:val="001E6F70"/>
    <w:rsid w:val="001F249B"/>
    <w:rsid w:val="001F454F"/>
    <w:rsid w:val="001F7650"/>
    <w:rsid w:val="001F7E30"/>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42504"/>
    <w:rsid w:val="00242566"/>
    <w:rsid w:val="00242B49"/>
    <w:rsid w:val="0024319A"/>
    <w:rsid w:val="002434BB"/>
    <w:rsid w:val="00243C46"/>
    <w:rsid w:val="00247565"/>
    <w:rsid w:val="002478D9"/>
    <w:rsid w:val="00247DA9"/>
    <w:rsid w:val="00247F1F"/>
    <w:rsid w:val="0025177A"/>
    <w:rsid w:val="00252060"/>
    <w:rsid w:val="00254E02"/>
    <w:rsid w:val="002550B2"/>
    <w:rsid w:val="00255844"/>
    <w:rsid w:val="002573F3"/>
    <w:rsid w:val="00257C97"/>
    <w:rsid w:val="002619EF"/>
    <w:rsid w:val="002640E1"/>
    <w:rsid w:val="00264EA5"/>
    <w:rsid w:val="002655AD"/>
    <w:rsid w:val="00266DA6"/>
    <w:rsid w:val="00266FA2"/>
    <w:rsid w:val="00270D79"/>
    <w:rsid w:val="00272E08"/>
    <w:rsid w:val="00273765"/>
    <w:rsid w:val="00273A39"/>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36FA"/>
    <w:rsid w:val="002D4E40"/>
    <w:rsid w:val="002D712A"/>
    <w:rsid w:val="002E0DF6"/>
    <w:rsid w:val="002E4B22"/>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3D9D"/>
    <w:rsid w:val="00343FFA"/>
    <w:rsid w:val="00347A9B"/>
    <w:rsid w:val="00350A90"/>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E07"/>
    <w:rsid w:val="0037779D"/>
    <w:rsid w:val="00381B7E"/>
    <w:rsid w:val="00382684"/>
    <w:rsid w:val="00382865"/>
    <w:rsid w:val="0038472D"/>
    <w:rsid w:val="00384949"/>
    <w:rsid w:val="00385335"/>
    <w:rsid w:val="00385EA1"/>
    <w:rsid w:val="003870D0"/>
    <w:rsid w:val="0038740B"/>
    <w:rsid w:val="00391416"/>
    <w:rsid w:val="00391FBB"/>
    <w:rsid w:val="00393AF8"/>
    <w:rsid w:val="0039776F"/>
    <w:rsid w:val="003A0D30"/>
    <w:rsid w:val="003A24F6"/>
    <w:rsid w:val="003A259E"/>
    <w:rsid w:val="003A4196"/>
    <w:rsid w:val="003A790C"/>
    <w:rsid w:val="003B05AA"/>
    <w:rsid w:val="003B25C4"/>
    <w:rsid w:val="003B78A5"/>
    <w:rsid w:val="003C0194"/>
    <w:rsid w:val="003C1944"/>
    <w:rsid w:val="003C5A63"/>
    <w:rsid w:val="003C5C53"/>
    <w:rsid w:val="003D017A"/>
    <w:rsid w:val="003D0C80"/>
    <w:rsid w:val="003D1002"/>
    <w:rsid w:val="003D257A"/>
    <w:rsid w:val="003D2A01"/>
    <w:rsid w:val="003D3B2A"/>
    <w:rsid w:val="003D45F5"/>
    <w:rsid w:val="003E3571"/>
    <w:rsid w:val="003E3FC0"/>
    <w:rsid w:val="003E48E3"/>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7FE4"/>
    <w:rsid w:val="00430750"/>
    <w:rsid w:val="00431416"/>
    <w:rsid w:val="004324D1"/>
    <w:rsid w:val="00434759"/>
    <w:rsid w:val="0044241A"/>
    <w:rsid w:val="004429CF"/>
    <w:rsid w:val="004433CB"/>
    <w:rsid w:val="0044586B"/>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FAC"/>
    <w:rsid w:val="004770D6"/>
    <w:rsid w:val="004772A1"/>
    <w:rsid w:val="004818FE"/>
    <w:rsid w:val="0048313B"/>
    <w:rsid w:val="00485D0F"/>
    <w:rsid w:val="00487A3F"/>
    <w:rsid w:val="00491BF9"/>
    <w:rsid w:val="0049540E"/>
    <w:rsid w:val="00497651"/>
    <w:rsid w:val="004A05C4"/>
    <w:rsid w:val="004A28F3"/>
    <w:rsid w:val="004A7183"/>
    <w:rsid w:val="004B3418"/>
    <w:rsid w:val="004B4B99"/>
    <w:rsid w:val="004B5B3E"/>
    <w:rsid w:val="004B6251"/>
    <w:rsid w:val="004C5873"/>
    <w:rsid w:val="004D33E4"/>
    <w:rsid w:val="004D74B9"/>
    <w:rsid w:val="004D7799"/>
    <w:rsid w:val="004E1BF8"/>
    <w:rsid w:val="004F5905"/>
    <w:rsid w:val="004F5C8E"/>
    <w:rsid w:val="00504C98"/>
    <w:rsid w:val="00505643"/>
    <w:rsid w:val="005070E1"/>
    <w:rsid w:val="00507CB4"/>
    <w:rsid w:val="00507D22"/>
    <w:rsid w:val="00515F0C"/>
    <w:rsid w:val="00516352"/>
    <w:rsid w:val="005222F7"/>
    <w:rsid w:val="00522EF6"/>
    <w:rsid w:val="00525EB2"/>
    <w:rsid w:val="00525EEE"/>
    <w:rsid w:val="005306A0"/>
    <w:rsid w:val="00530FC2"/>
    <w:rsid w:val="00531C0E"/>
    <w:rsid w:val="00534601"/>
    <w:rsid w:val="00536A0A"/>
    <w:rsid w:val="00537633"/>
    <w:rsid w:val="00542B59"/>
    <w:rsid w:val="00542E78"/>
    <w:rsid w:val="00546E58"/>
    <w:rsid w:val="005470F8"/>
    <w:rsid w:val="005471C1"/>
    <w:rsid w:val="00547A4B"/>
    <w:rsid w:val="00552EB5"/>
    <w:rsid w:val="005563A6"/>
    <w:rsid w:val="00556BA6"/>
    <w:rsid w:val="005576A9"/>
    <w:rsid w:val="00560357"/>
    <w:rsid w:val="005622D9"/>
    <w:rsid w:val="0056479B"/>
    <w:rsid w:val="00565A9B"/>
    <w:rsid w:val="00566419"/>
    <w:rsid w:val="005669B9"/>
    <w:rsid w:val="00567CDF"/>
    <w:rsid w:val="00570ABB"/>
    <w:rsid w:val="00570B44"/>
    <w:rsid w:val="00572C92"/>
    <w:rsid w:val="00573FC0"/>
    <w:rsid w:val="00575569"/>
    <w:rsid w:val="0057595D"/>
    <w:rsid w:val="00576781"/>
    <w:rsid w:val="00576EEC"/>
    <w:rsid w:val="005829C1"/>
    <w:rsid w:val="00585CB6"/>
    <w:rsid w:val="00586495"/>
    <w:rsid w:val="005876D3"/>
    <w:rsid w:val="00587E7F"/>
    <w:rsid w:val="005938E5"/>
    <w:rsid w:val="00595BB6"/>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C6804"/>
    <w:rsid w:val="005D0DEA"/>
    <w:rsid w:val="005D16D1"/>
    <w:rsid w:val="005D2E91"/>
    <w:rsid w:val="005D5B20"/>
    <w:rsid w:val="005D633D"/>
    <w:rsid w:val="005D7F53"/>
    <w:rsid w:val="005E122B"/>
    <w:rsid w:val="005E24F1"/>
    <w:rsid w:val="005E3AEB"/>
    <w:rsid w:val="005E4DB1"/>
    <w:rsid w:val="005E4DFE"/>
    <w:rsid w:val="005F2430"/>
    <w:rsid w:val="005F3B16"/>
    <w:rsid w:val="005F7AF9"/>
    <w:rsid w:val="00600C42"/>
    <w:rsid w:val="006053DB"/>
    <w:rsid w:val="00612AEA"/>
    <w:rsid w:val="0061391F"/>
    <w:rsid w:val="006142FC"/>
    <w:rsid w:val="00615EFC"/>
    <w:rsid w:val="006177E7"/>
    <w:rsid w:val="006208E1"/>
    <w:rsid w:val="0062262B"/>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64CDC"/>
    <w:rsid w:val="00665EF6"/>
    <w:rsid w:val="006665F1"/>
    <w:rsid w:val="0066686C"/>
    <w:rsid w:val="00667E05"/>
    <w:rsid w:val="00671433"/>
    <w:rsid w:val="00671AC8"/>
    <w:rsid w:val="00672C60"/>
    <w:rsid w:val="006753AC"/>
    <w:rsid w:val="0067595F"/>
    <w:rsid w:val="00677C05"/>
    <w:rsid w:val="00681F33"/>
    <w:rsid w:val="00683B14"/>
    <w:rsid w:val="006847D6"/>
    <w:rsid w:val="006871F5"/>
    <w:rsid w:val="006901EA"/>
    <w:rsid w:val="006913BF"/>
    <w:rsid w:val="0069180E"/>
    <w:rsid w:val="00693D0E"/>
    <w:rsid w:val="0069428E"/>
    <w:rsid w:val="00694842"/>
    <w:rsid w:val="00694E10"/>
    <w:rsid w:val="00694F51"/>
    <w:rsid w:val="006952E5"/>
    <w:rsid w:val="00697557"/>
    <w:rsid w:val="0069780B"/>
    <w:rsid w:val="0069791A"/>
    <w:rsid w:val="006A173A"/>
    <w:rsid w:val="006A19E1"/>
    <w:rsid w:val="006A2C7D"/>
    <w:rsid w:val="006A2CDE"/>
    <w:rsid w:val="006A3AE4"/>
    <w:rsid w:val="006A44CF"/>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42EC"/>
    <w:rsid w:val="00735E3A"/>
    <w:rsid w:val="0073779C"/>
    <w:rsid w:val="0074037D"/>
    <w:rsid w:val="0074342E"/>
    <w:rsid w:val="0074471C"/>
    <w:rsid w:val="007449CC"/>
    <w:rsid w:val="00757B10"/>
    <w:rsid w:val="00760203"/>
    <w:rsid w:val="00763DD0"/>
    <w:rsid w:val="00765DC2"/>
    <w:rsid w:val="00777D58"/>
    <w:rsid w:val="00784CE2"/>
    <w:rsid w:val="00785032"/>
    <w:rsid w:val="00786452"/>
    <w:rsid w:val="0079175A"/>
    <w:rsid w:val="0079245D"/>
    <w:rsid w:val="00792ACB"/>
    <w:rsid w:val="00792C86"/>
    <w:rsid w:val="007940FE"/>
    <w:rsid w:val="00797543"/>
    <w:rsid w:val="007A00BA"/>
    <w:rsid w:val="007A1DA7"/>
    <w:rsid w:val="007A42E6"/>
    <w:rsid w:val="007A4543"/>
    <w:rsid w:val="007A61F4"/>
    <w:rsid w:val="007B0B20"/>
    <w:rsid w:val="007B113E"/>
    <w:rsid w:val="007B2226"/>
    <w:rsid w:val="007B453B"/>
    <w:rsid w:val="007B4EBB"/>
    <w:rsid w:val="007B5CF5"/>
    <w:rsid w:val="007B71DB"/>
    <w:rsid w:val="007C13CF"/>
    <w:rsid w:val="007C15ED"/>
    <w:rsid w:val="007C1EAE"/>
    <w:rsid w:val="007C2411"/>
    <w:rsid w:val="007C25A0"/>
    <w:rsid w:val="007C6ADF"/>
    <w:rsid w:val="007C70F7"/>
    <w:rsid w:val="007C7E2F"/>
    <w:rsid w:val="007D06AA"/>
    <w:rsid w:val="007D098E"/>
    <w:rsid w:val="007D2F5F"/>
    <w:rsid w:val="007D64F1"/>
    <w:rsid w:val="007D6943"/>
    <w:rsid w:val="007D6B48"/>
    <w:rsid w:val="007D789D"/>
    <w:rsid w:val="007E4928"/>
    <w:rsid w:val="007E5B5E"/>
    <w:rsid w:val="007F0C0A"/>
    <w:rsid w:val="007F0CBC"/>
    <w:rsid w:val="007F0F15"/>
    <w:rsid w:val="007F1713"/>
    <w:rsid w:val="007F2525"/>
    <w:rsid w:val="007F28FD"/>
    <w:rsid w:val="007F2E29"/>
    <w:rsid w:val="007F4646"/>
    <w:rsid w:val="0080262B"/>
    <w:rsid w:val="00804FDF"/>
    <w:rsid w:val="0080690F"/>
    <w:rsid w:val="0080691F"/>
    <w:rsid w:val="008105D5"/>
    <w:rsid w:val="0082023D"/>
    <w:rsid w:val="00823511"/>
    <w:rsid w:val="00826B72"/>
    <w:rsid w:val="00830995"/>
    <w:rsid w:val="008309FE"/>
    <w:rsid w:val="00834168"/>
    <w:rsid w:val="008343C6"/>
    <w:rsid w:val="0083713C"/>
    <w:rsid w:val="008410A4"/>
    <w:rsid w:val="0084239C"/>
    <w:rsid w:val="008442CF"/>
    <w:rsid w:val="00844FF7"/>
    <w:rsid w:val="00847E8E"/>
    <w:rsid w:val="00850B8A"/>
    <w:rsid w:val="0085147A"/>
    <w:rsid w:val="00852BA6"/>
    <w:rsid w:val="00854751"/>
    <w:rsid w:val="00857409"/>
    <w:rsid w:val="0085759F"/>
    <w:rsid w:val="0086301D"/>
    <w:rsid w:val="008647D0"/>
    <w:rsid w:val="00865411"/>
    <w:rsid w:val="008666AD"/>
    <w:rsid w:val="00867D20"/>
    <w:rsid w:val="00870836"/>
    <w:rsid w:val="00871EC7"/>
    <w:rsid w:val="00873B9B"/>
    <w:rsid w:val="00873D84"/>
    <w:rsid w:val="00873E12"/>
    <w:rsid w:val="00873EC4"/>
    <w:rsid w:val="00874F91"/>
    <w:rsid w:val="008758CA"/>
    <w:rsid w:val="0087614B"/>
    <w:rsid w:val="00876B7E"/>
    <w:rsid w:val="00876EAE"/>
    <w:rsid w:val="00882333"/>
    <w:rsid w:val="008825D4"/>
    <w:rsid w:val="008913E9"/>
    <w:rsid w:val="008940B8"/>
    <w:rsid w:val="00895F60"/>
    <w:rsid w:val="008A02C6"/>
    <w:rsid w:val="008A161E"/>
    <w:rsid w:val="008A1D93"/>
    <w:rsid w:val="008A31D6"/>
    <w:rsid w:val="008A3631"/>
    <w:rsid w:val="008A495D"/>
    <w:rsid w:val="008A57CD"/>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5CA"/>
    <w:rsid w:val="008F7E49"/>
    <w:rsid w:val="009002B7"/>
    <w:rsid w:val="0090128F"/>
    <w:rsid w:val="00901B68"/>
    <w:rsid w:val="00903E11"/>
    <w:rsid w:val="00910952"/>
    <w:rsid w:val="00910C87"/>
    <w:rsid w:val="00911F70"/>
    <w:rsid w:val="00913C07"/>
    <w:rsid w:val="0091756F"/>
    <w:rsid w:val="00917703"/>
    <w:rsid w:val="00923002"/>
    <w:rsid w:val="00923110"/>
    <w:rsid w:val="0092481C"/>
    <w:rsid w:val="00926FEE"/>
    <w:rsid w:val="009270D3"/>
    <w:rsid w:val="00927A6E"/>
    <w:rsid w:val="00932470"/>
    <w:rsid w:val="009337EE"/>
    <w:rsid w:val="0093510D"/>
    <w:rsid w:val="009367A5"/>
    <w:rsid w:val="00940A1F"/>
    <w:rsid w:val="009410DE"/>
    <w:rsid w:val="00942C46"/>
    <w:rsid w:val="00950B05"/>
    <w:rsid w:val="00951B71"/>
    <w:rsid w:val="0095337B"/>
    <w:rsid w:val="0095373F"/>
    <w:rsid w:val="00954836"/>
    <w:rsid w:val="00956BA6"/>
    <w:rsid w:val="00961025"/>
    <w:rsid w:val="00961D72"/>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623E"/>
    <w:rsid w:val="009B0778"/>
    <w:rsid w:val="009B4127"/>
    <w:rsid w:val="009B4901"/>
    <w:rsid w:val="009C1084"/>
    <w:rsid w:val="009C1C07"/>
    <w:rsid w:val="009C24EF"/>
    <w:rsid w:val="009C301F"/>
    <w:rsid w:val="009C3606"/>
    <w:rsid w:val="009C4A8A"/>
    <w:rsid w:val="009D0BFA"/>
    <w:rsid w:val="009D58F4"/>
    <w:rsid w:val="009E2D56"/>
    <w:rsid w:val="009E33BA"/>
    <w:rsid w:val="009E4693"/>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2708"/>
    <w:rsid w:val="00A2312D"/>
    <w:rsid w:val="00A23DFC"/>
    <w:rsid w:val="00A256EA"/>
    <w:rsid w:val="00A26BA7"/>
    <w:rsid w:val="00A275CD"/>
    <w:rsid w:val="00A35501"/>
    <w:rsid w:val="00A356E1"/>
    <w:rsid w:val="00A35C5E"/>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68F1"/>
    <w:rsid w:val="00AB6F30"/>
    <w:rsid w:val="00AB7467"/>
    <w:rsid w:val="00AB7731"/>
    <w:rsid w:val="00AC2FDA"/>
    <w:rsid w:val="00AC38D5"/>
    <w:rsid w:val="00AC5343"/>
    <w:rsid w:val="00AD1569"/>
    <w:rsid w:val="00AD35D0"/>
    <w:rsid w:val="00AD414F"/>
    <w:rsid w:val="00AD4F76"/>
    <w:rsid w:val="00AD50F1"/>
    <w:rsid w:val="00AD5BA3"/>
    <w:rsid w:val="00AD7C49"/>
    <w:rsid w:val="00AE1F1E"/>
    <w:rsid w:val="00AE229F"/>
    <w:rsid w:val="00AE2D1F"/>
    <w:rsid w:val="00AE419F"/>
    <w:rsid w:val="00AE5C7A"/>
    <w:rsid w:val="00AE6D9E"/>
    <w:rsid w:val="00AF22E4"/>
    <w:rsid w:val="00AF63EA"/>
    <w:rsid w:val="00B008BA"/>
    <w:rsid w:val="00B02C75"/>
    <w:rsid w:val="00B04EA8"/>
    <w:rsid w:val="00B06429"/>
    <w:rsid w:val="00B1164E"/>
    <w:rsid w:val="00B124F2"/>
    <w:rsid w:val="00B12D19"/>
    <w:rsid w:val="00B173DD"/>
    <w:rsid w:val="00B1767C"/>
    <w:rsid w:val="00B17CF9"/>
    <w:rsid w:val="00B20720"/>
    <w:rsid w:val="00B20AC3"/>
    <w:rsid w:val="00B22798"/>
    <w:rsid w:val="00B24A1F"/>
    <w:rsid w:val="00B26ECB"/>
    <w:rsid w:val="00B3015E"/>
    <w:rsid w:val="00B30A2D"/>
    <w:rsid w:val="00B31600"/>
    <w:rsid w:val="00B328C0"/>
    <w:rsid w:val="00B351CF"/>
    <w:rsid w:val="00B3554F"/>
    <w:rsid w:val="00B356FF"/>
    <w:rsid w:val="00B36239"/>
    <w:rsid w:val="00B373A1"/>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D1CBF"/>
    <w:rsid w:val="00BD5854"/>
    <w:rsid w:val="00BD5975"/>
    <w:rsid w:val="00BE05E9"/>
    <w:rsid w:val="00BE370B"/>
    <w:rsid w:val="00BE76BB"/>
    <w:rsid w:val="00BE7BD3"/>
    <w:rsid w:val="00BF03C7"/>
    <w:rsid w:val="00BF164D"/>
    <w:rsid w:val="00BF4428"/>
    <w:rsid w:val="00BF5B5D"/>
    <w:rsid w:val="00BF5D26"/>
    <w:rsid w:val="00BF6CB0"/>
    <w:rsid w:val="00BF76D7"/>
    <w:rsid w:val="00C020BC"/>
    <w:rsid w:val="00C02D54"/>
    <w:rsid w:val="00C030F6"/>
    <w:rsid w:val="00C03265"/>
    <w:rsid w:val="00C06D01"/>
    <w:rsid w:val="00C12523"/>
    <w:rsid w:val="00C15DC2"/>
    <w:rsid w:val="00C1667A"/>
    <w:rsid w:val="00C17E4B"/>
    <w:rsid w:val="00C2308E"/>
    <w:rsid w:val="00C24656"/>
    <w:rsid w:val="00C24E3F"/>
    <w:rsid w:val="00C30460"/>
    <w:rsid w:val="00C31CBA"/>
    <w:rsid w:val="00C32B04"/>
    <w:rsid w:val="00C36407"/>
    <w:rsid w:val="00C37A09"/>
    <w:rsid w:val="00C40DEE"/>
    <w:rsid w:val="00C444BA"/>
    <w:rsid w:val="00C4510D"/>
    <w:rsid w:val="00C47232"/>
    <w:rsid w:val="00C50D3E"/>
    <w:rsid w:val="00C5685F"/>
    <w:rsid w:val="00C648AD"/>
    <w:rsid w:val="00C6587C"/>
    <w:rsid w:val="00C659B4"/>
    <w:rsid w:val="00C6744F"/>
    <w:rsid w:val="00C71FCA"/>
    <w:rsid w:val="00C722EC"/>
    <w:rsid w:val="00C72C07"/>
    <w:rsid w:val="00C72F12"/>
    <w:rsid w:val="00C7446C"/>
    <w:rsid w:val="00C749F1"/>
    <w:rsid w:val="00C75740"/>
    <w:rsid w:val="00C768CB"/>
    <w:rsid w:val="00C81DF6"/>
    <w:rsid w:val="00C827D2"/>
    <w:rsid w:val="00C82F0B"/>
    <w:rsid w:val="00C86BC7"/>
    <w:rsid w:val="00C87058"/>
    <w:rsid w:val="00C8798C"/>
    <w:rsid w:val="00C9073B"/>
    <w:rsid w:val="00C92506"/>
    <w:rsid w:val="00C93A29"/>
    <w:rsid w:val="00C97124"/>
    <w:rsid w:val="00CA334D"/>
    <w:rsid w:val="00CA3428"/>
    <w:rsid w:val="00CA3A5A"/>
    <w:rsid w:val="00CB03D5"/>
    <w:rsid w:val="00CB4D08"/>
    <w:rsid w:val="00CB5B37"/>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48DD"/>
    <w:rsid w:val="00D350C8"/>
    <w:rsid w:val="00D36FE7"/>
    <w:rsid w:val="00D425D2"/>
    <w:rsid w:val="00D442D4"/>
    <w:rsid w:val="00D46B49"/>
    <w:rsid w:val="00D527AD"/>
    <w:rsid w:val="00D5430C"/>
    <w:rsid w:val="00D61885"/>
    <w:rsid w:val="00D677E8"/>
    <w:rsid w:val="00D71E2C"/>
    <w:rsid w:val="00D72266"/>
    <w:rsid w:val="00D742DC"/>
    <w:rsid w:val="00D743D6"/>
    <w:rsid w:val="00D7589E"/>
    <w:rsid w:val="00D75F08"/>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12ED"/>
    <w:rsid w:val="00DB2ED3"/>
    <w:rsid w:val="00DB40FC"/>
    <w:rsid w:val="00DB7885"/>
    <w:rsid w:val="00DC3FBB"/>
    <w:rsid w:val="00DC7B2F"/>
    <w:rsid w:val="00DD1021"/>
    <w:rsid w:val="00DD1C9B"/>
    <w:rsid w:val="00DD70FF"/>
    <w:rsid w:val="00DE0BF5"/>
    <w:rsid w:val="00DE10D1"/>
    <w:rsid w:val="00DE3386"/>
    <w:rsid w:val="00DF39E7"/>
    <w:rsid w:val="00E04AB7"/>
    <w:rsid w:val="00E054A0"/>
    <w:rsid w:val="00E05B6B"/>
    <w:rsid w:val="00E06CD8"/>
    <w:rsid w:val="00E07198"/>
    <w:rsid w:val="00E07CF0"/>
    <w:rsid w:val="00E10607"/>
    <w:rsid w:val="00E209BE"/>
    <w:rsid w:val="00E23A24"/>
    <w:rsid w:val="00E23AA2"/>
    <w:rsid w:val="00E245FB"/>
    <w:rsid w:val="00E247D2"/>
    <w:rsid w:val="00E27311"/>
    <w:rsid w:val="00E27FA1"/>
    <w:rsid w:val="00E30066"/>
    <w:rsid w:val="00E312B4"/>
    <w:rsid w:val="00E34529"/>
    <w:rsid w:val="00E365DF"/>
    <w:rsid w:val="00E36C84"/>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EB0"/>
    <w:rsid w:val="00E7630C"/>
    <w:rsid w:val="00E829A8"/>
    <w:rsid w:val="00E86B1F"/>
    <w:rsid w:val="00E90F16"/>
    <w:rsid w:val="00E93BF8"/>
    <w:rsid w:val="00E95242"/>
    <w:rsid w:val="00E9651E"/>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76E4"/>
    <w:rsid w:val="00F11D64"/>
    <w:rsid w:val="00F12B8B"/>
    <w:rsid w:val="00F14150"/>
    <w:rsid w:val="00F255F5"/>
    <w:rsid w:val="00F26713"/>
    <w:rsid w:val="00F2713A"/>
    <w:rsid w:val="00F32C72"/>
    <w:rsid w:val="00F34709"/>
    <w:rsid w:val="00F410C5"/>
    <w:rsid w:val="00F4370B"/>
    <w:rsid w:val="00F44C12"/>
    <w:rsid w:val="00F452A7"/>
    <w:rsid w:val="00F462CA"/>
    <w:rsid w:val="00F46A0A"/>
    <w:rsid w:val="00F46A72"/>
    <w:rsid w:val="00F52509"/>
    <w:rsid w:val="00F54E55"/>
    <w:rsid w:val="00F55852"/>
    <w:rsid w:val="00F56ADA"/>
    <w:rsid w:val="00F62312"/>
    <w:rsid w:val="00F64653"/>
    <w:rsid w:val="00F65179"/>
    <w:rsid w:val="00F65E69"/>
    <w:rsid w:val="00F66AC3"/>
    <w:rsid w:val="00F72208"/>
    <w:rsid w:val="00F7245F"/>
    <w:rsid w:val="00F73249"/>
    <w:rsid w:val="00F8073B"/>
    <w:rsid w:val="00F80B71"/>
    <w:rsid w:val="00F81312"/>
    <w:rsid w:val="00F82349"/>
    <w:rsid w:val="00F82801"/>
    <w:rsid w:val="00F82D4C"/>
    <w:rsid w:val="00F831E4"/>
    <w:rsid w:val="00F8466D"/>
    <w:rsid w:val="00F90B26"/>
    <w:rsid w:val="00F94ED9"/>
    <w:rsid w:val="00F95ABB"/>
    <w:rsid w:val="00F9778B"/>
    <w:rsid w:val="00FA3FE9"/>
    <w:rsid w:val="00FA487B"/>
    <w:rsid w:val="00FB0461"/>
    <w:rsid w:val="00FB0694"/>
    <w:rsid w:val="00FB119B"/>
    <w:rsid w:val="00FB35E3"/>
    <w:rsid w:val="00FB3722"/>
    <w:rsid w:val="00FB4AAF"/>
    <w:rsid w:val="00FB588E"/>
    <w:rsid w:val="00FB60C7"/>
    <w:rsid w:val="00FB6263"/>
    <w:rsid w:val="00FB78D9"/>
    <w:rsid w:val="00FC1009"/>
    <w:rsid w:val="00FC4C79"/>
    <w:rsid w:val="00FC4F23"/>
    <w:rsid w:val="00FD0419"/>
    <w:rsid w:val="00FD11FD"/>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1230</TotalTime>
  <Pages>1</Pages>
  <Words>1915</Words>
  <Characters>10920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2029</cp:revision>
  <dcterms:created xsi:type="dcterms:W3CDTF">2023-11-24T07:45:00Z</dcterms:created>
  <dcterms:modified xsi:type="dcterms:W3CDTF">2024-06-10T16:43:00Z</dcterms:modified>
</cp:coreProperties>
</file>