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C9A16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F87">
        <w:rPr>
          <w:rFonts w:ascii="Times New Roman" w:eastAsia="Times New Roman" w:hAnsi="Times New Roman" w:cs="Times New Roman"/>
          <w:sz w:val="24"/>
          <w:szCs w:val="24"/>
        </w:rPr>
        <w:t>Договір про надання аутсорсингових послуг є правочином, що регулюється Цивільним кодексом України, Господарським кодексом України, законами України "Про аутсорсинг" (якщо такий буде прийнятий) та іншими нормативно-правовими актами. Цей договір укладається між замовником послуг та виконавцем (аутсорсером) і визначає умови передачі замовником певних бізнес-процесів або функцій на обслуговування виконавцем. Ось типовий шаблон такого договору:</w:t>
      </w:r>
    </w:p>
    <w:p w14:paraId="02001AFB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F87">
        <w:rPr>
          <w:rFonts w:ascii="Times New Roman" w:eastAsia="Times New Roman" w:hAnsi="Times New Roman" w:cs="Times New Roman"/>
          <w:sz w:val="24"/>
          <w:szCs w:val="24"/>
        </w:rPr>
        <w:t>Договір про надання аутсорсингових послуг №____</w:t>
      </w:r>
    </w:p>
    <w:p w14:paraId="5917D29E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F87">
        <w:rPr>
          <w:rFonts w:ascii="Times New Roman" w:eastAsia="Times New Roman" w:hAnsi="Times New Roman" w:cs="Times New Roman"/>
          <w:sz w:val="24"/>
          <w:szCs w:val="24"/>
        </w:rPr>
        <w:t>м. Київ "_</w:t>
      </w: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 20</w:t>
      </w:r>
      <w:r w:rsidRPr="00EA4F87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01F7E387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F87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"АйТіАутсорс", іменоване надалі "Виконавець", в особі директора Петренка Івана Петровича, що діє на підставі Статуту, з однієї сторони, та Публічне акціонерне товариство "ЮкрейнТелеком", іменоване надалі "Замовник", в особі голови правління Сидоренка Олександра Івановича, що діє на підставі Статуту, з іншої сторони, уклали цей договір про наступне:</w:t>
      </w:r>
    </w:p>
    <w:p w14:paraId="1DE05A48" w14:textId="77777777" w:rsidR="00EA4F87" w:rsidRPr="00EA4F87" w:rsidRDefault="00EA4F87" w:rsidP="00EA4F8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F87">
        <w:rPr>
          <w:rFonts w:ascii="Times New Roman" w:eastAsia="Times New Roman" w:hAnsi="Times New Roman" w:cs="Times New Roman"/>
          <w:sz w:val="24"/>
          <w:szCs w:val="24"/>
        </w:rPr>
        <w:t>Предмет договору 1.1. Виконавець зобов'язується надавати Замовнику послуги з комплексного аутсорсингу інформаційних технологій, зокрема: обслуговування та підтримку ІТ-інфраструктури, розробку та супровід програмного забезпечення, хмарні сервіси, кібербезпеку, а Замовник зобов'язується оплачувати ці послуги у порядку та на умовах, визначених цим договором.</w:t>
      </w:r>
    </w:p>
    <w:p w14:paraId="42F44464" w14:textId="77777777" w:rsidR="00EA4F87" w:rsidRPr="00EA4F87" w:rsidRDefault="00EA4F87" w:rsidP="00EA4F8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</w:rPr>
        <w:t xml:space="preserve">Склад та вартість послуг 2.1. Конкретний склад та обсяг аутсорсингових послуг визначається окремими додатками до цього договору, які є його невід'ємною частиною. 2.2. Загальна орієнтовна вартість послуг за цим договором становить 5 000 000 (п'ять мільйонів) гривень з ПДВ за рік. 2.3. </w:t>
      </w: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Остаточна вартість послуг кожного місяця визначається на підставі актів виконаних робіт.</w:t>
      </w:r>
    </w:p>
    <w:p w14:paraId="2FF07EB4" w14:textId="77777777" w:rsidR="00EA4F87" w:rsidRPr="00EA4F87" w:rsidRDefault="00EA4F87" w:rsidP="00EA4F8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F87">
        <w:rPr>
          <w:rFonts w:ascii="Times New Roman" w:eastAsia="Times New Roman" w:hAnsi="Times New Roman" w:cs="Times New Roman"/>
          <w:sz w:val="24"/>
          <w:szCs w:val="24"/>
        </w:rPr>
        <w:t>Порядок оплати 3.1. Оплата послуг здійснюється Замовником щомісячно на підставі рахунку, виставленого Виконавцем, протягом 10 банківських днів з моменту підписання акту виконаних робіт.</w:t>
      </w:r>
    </w:p>
    <w:p w14:paraId="38399915" w14:textId="77777777" w:rsidR="00EA4F87" w:rsidRPr="00EA4F87" w:rsidRDefault="00EA4F87" w:rsidP="00EA4F8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 4.1. Цей договір набирає чинності з моменту його підписання та діє протягом 3 років.</w:t>
      </w:r>
    </w:p>
    <w:p w14:paraId="14B27E5E" w14:textId="77777777" w:rsidR="00EA4F87" w:rsidRPr="00EA4F87" w:rsidRDefault="00EA4F87" w:rsidP="00EA4F8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(деталізуються права та обов'язки виконавця і замовника)</w:t>
      </w:r>
    </w:p>
    <w:p w14:paraId="1EA6976B" w14:textId="77777777" w:rsidR="00EA4F87" w:rsidRPr="00EA4F87" w:rsidRDefault="00EA4F87" w:rsidP="00EA4F8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(визначається відповідальність за порушення умов договору)</w:t>
      </w:r>
    </w:p>
    <w:p w14:paraId="780BB158" w14:textId="77777777" w:rsidR="00EA4F87" w:rsidRPr="00EA4F87" w:rsidRDefault="00EA4F87" w:rsidP="00EA4F8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Конфіденційність (визначаються умови конфіденційності інформації, отриманої сторонами)</w:t>
      </w:r>
    </w:p>
    <w:p w14:paraId="739F7620" w14:textId="77777777" w:rsidR="00EA4F87" w:rsidRPr="00EA4F87" w:rsidRDefault="00EA4F87" w:rsidP="00EA4F8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Форс-мажорні обставини (регулюється порядок дій у випадку форс-мажору)</w:t>
      </w:r>
    </w:p>
    <w:p w14:paraId="47839EE3" w14:textId="77777777" w:rsidR="00EA4F87" w:rsidRPr="00EA4F87" w:rsidRDefault="00EA4F87" w:rsidP="00EA4F8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 (визначається порядок вирішення спорів між сторонами)</w:t>
      </w:r>
    </w:p>
    <w:p w14:paraId="1F734EA5" w14:textId="77777777" w:rsidR="00EA4F87" w:rsidRPr="00EA4F87" w:rsidRDefault="00EA4F87" w:rsidP="00EA4F8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</w:t>
      </w:r>
    </w:p>
    <w:p w14:paraId="259CE42A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Виконавець: Замовник: ТОВ "АйТіАутсорс" ПАТ "ЮкрейнТелеком"</w:t>
      </w: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Код ЄДРПОУ 87654321 Код ЄДРПОУ 12345678 ...... ......</w:t>
      </w:r>
    </w:p>
    <w:p w14:paraId="0EE9D908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Голова правління</w:t>
      </w: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____________ /Петренко І.П./ ____________ /Сидоренко О.І./</w:t>
      </w:r>
    </w:p>
    <w:p w14:paraId="3C37BD1B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орієнтовним прикладом і може бути адаптований відповідно до специфіки діяльності сторін, переліку послуг, вимог до рівня сервісу та інших факторів. Важливо враховувати особливості конкретного виду аутсорсингу та детально виписати всі істотні умови.</w:t>
      </w:r>
    </w:p>
    <w:p w14:paraId="415E8D4D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Договір про надання аутсорсингових послуг</w:t>
      </w:r>
    </w:p>
    <w:p w14:paraId="635F8A4D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[Місто], [Дата]</w:t>
      </w:r>
    </w:p>
    <w:p w14:paraId="6349A92D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(далі - "Договір") укладається між:</w:t>
      </w:r>
    </w:p>
    <w:p w14:paraId="1BEC1132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виконавця]</w:t>
      </w: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 представника], [посада представника], який(а) діє на підставі [документ, що підтверджує повноваження], далі - "Виконавець", з однієї сторони,</w:t>
      </w:r>
    </w:p>
    <w:p w14:paraId="4A5C6994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</w:t>
      </w:r>
    </w:p>
    <w:p w14:paraId="564B385E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замовника]</w:t>
      </w: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 представника], [посада представника], який(а) діє на підставі [документ, що підтверджує повноваження], далі - "Замовник", з іншої сторони,</w:t>
      </w:r>
    </w:p>
    <w:p w14:paraId="1EBE53AE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разом іменуються "Сторони".</w:t>
      </w:r>
    </w:p>
    <w:p w14:paraId="069CF269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4E0C6276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1.1. Виконавець зобов'язується за завданням Замовника надати аутсорсингові послуги (далі - "Послуги"), перелік та опис яких наведено у Додатку №1 до цього Договору.</w:t>
      </w:r>
    </w:p>
    <w:p w14:paraId="4C2A2B2C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1.2. Послуги надаються Виконавцем на [територія надання послуг].</w:t>
      </w:r>
    </w:p>
    <w:p w14:paraId="08C71CD1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Обов'язки Виконавця</w:t>
      </w:r>
    </w:p>
    <w:p w14:paraId="59A92BA1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2.1. Виконавець зобов'язується:</w:t>
      </w:r>
    </w:p>
    <w:p w14:paraId="49FBB80C" w14:textId="77777777" w:rsidR="00EA4F87" w:rsidRPr="00EA4F87" w:rsidRDefault="00EA4F87" w:rsidP="00EA4F8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Послуги належної якості відповідно до умов цього Договору та Додатків до нього.</w:t>
      </w:r>
    </w:p>
    <w:p w14:paraId="58D0882A" w14:textId="77777777" w:rsidR="00EA4F87" w:rsidRPr="00EA4F87" w:rsidRDefault="00EA4F87" w:rsidP="00EA4F8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строків виконання робіт, зазначених у цьому Договорі та Додатках до нього.</w:t>
      </w:r>
    </w:p>
    <w:p w14:paraId="53048AFF" w14:textId="77777777" w:rsidR="00EA4F87" w:rsidRPr="00EA4F87" w:rsidRDefault="00EA4F87" w:rsidP="00EA4F8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Замовнику всю необхідну інформацію та документацію, пов'язану з наданням Послуг.</w:t>
      </w:r>
    </w:p>
    <w:p w14:paraId="70554D5F" w14:textId="77777777" w:rsidR="00EA4F87" w:rsidRPr="00EA4F87" w:rsidRDefault="00EA4F87" w:rsidP="00EA4F8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дотримання конфіденційності інформації, отриманої від Замовника.</w:t>
      </w:r>
    </w:p>
    <w:p w14:paraId="13863591" w14:textId="77777777" w:rsidR="00EA4F87" w:rsidRPr="00EA4F87" w:rsidRDefault="00EA4F87" w:rsidP="00EA4F8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Не розголошувати інформацію, що становить комерційну таємницю Замовника, без його згоди.</w:t>
      </w:r>
    </w:p>
    <w:p w14:paraId="1EC1BF7D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Обов'язки Замовника</w:t>
      </w:r>
    </w:p>
    <w:p w14:paraId="09DBE0A7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3.1. Замовник зобов'язується:</w:t>
      </w:r>
    </w:p>
    <w:p w14:paraId="534609A9" w14:textId="77777777" w:rsidR="00EA4F87" w:rsidRPr="00EA4F87" w:rsidRDefault="00EA4F87" w:rsidP="00EA4F8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та в повному обсязі оплатити Послуги, надані Виконавцем, відповідно до умов цього Договору.</w:t>
      </w:r>
    </w:p>
    <w:p w14:paraId="40ED6B91" w14:textId="77777777" w:rsidR="00EA4F87" w:rsidRPr="00EA4F87" w:rsidRDefault="00EA4F87" w:rsidP="00EA4F8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Виконавцю всю необхідну інформацію та документацію, пов'язану з наданням Послуг.</w:t>
      </w:r>
    </w:p>
    <w:p w14:paraId="6F4464FA" w14:textId="77777777" w:rsidR="00EA4F87" w:rsidRPr="00EA4F87" w:rsidRDefault="00EA4F87" w:rsidP="00EA4F8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Співпрацювати з Виконавцем у процесі надання Послуг.</w:t>
      </w:r>
    </w:p>
    <w:p w14:paraId="2DE2B9B7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Вартість та порядок оплати Послуг</w:t>
      </w:r>
    </w:p>
    <w:p w14:paraId="6DFB74B9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4.1. Загальна вартість Послуг, що надаються Виконавцем, становить </w:t>
      </w: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[сума цифрами] гривень</w:t>
      </w: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[сума прописом] гривень 00 копійок</w:t>
      </w: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) (далі - "Вартість Послуг").</w:t>
      </w:r>
    </w:p>
    <w:p w14:paraId="62B9D5D7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4.2. Оплата Вартості Послуг здійснюється Замовником у такому порядку:</w:t>
      </w:r>
    </w:p>
    <w:p w14:paraId="0E4D8408" w14:textId="77777777" w:rsidR="00EA4F87" w:rsidRPr="00EA4F87" w:rsidRDefault="00EA4F87" w:rsidP="00EA4F8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[Вказати порядок оплати, наприклад, 50% передоплата, 50% після надання послуг].</w:t>
      </w:r>
    </w:p>
    <w:p w14:paraId="4ECEE219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4.3. Оплата вважається здійсненою з моменту зарахування коштів на рахунок Виконавця.</w:t>
      </w:r>
    </w:p>
    <w:p w14:paraId="71C4C5F3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Строки виконання робіт</w:t>
      </w:r>
    </w:p>
    <w:p w14:paraId="24EAF88F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5.1. Строк виконання робіт за цим Договором становить </w:t>
      </w: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[кількість] [одиниця часу]</w:t>
      </w: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, з моменту укладення цього Договору та отримання Виконавцем від Замовника всієї необхідної інформації та документації.</w:t>
      </w:r>
    </w:p>
    <w:p w14:paraId="654E5466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Відповідальність Сторін</w:t>
      </w:r>
    </w:p>
    <w:p w14:paraId="0908ADB7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6.1.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України.</w:t>
      </w:r>
    </w:p>
    <w:p w14:paraId="2CFD0519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невиконання або неналежного виконання Виконавцем своїх зобов'язань за цим Договором Замовник має право вимагати від Виконавця:</w:t>
      </w:r>
    </w:p>
    <w:p w14:paraId="01B94BBB" w14:textId="77777777" w:rsidR="00EA4F87" w:rsidRPr="00EA4F87" w:rsidRDefault="00EA4F87" w:rsidP="00EA4F8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Усунення недоліків наданих Послуг.</w:t>
      </w:r>
    </w:p>
    <w:p w14:paraId="3C9AE886" w14:textId="77777777" w:rsidR="00EA4F87" w:rsidRPr="00EA4F87" w:rsidRDefault="00EA4F87" w:rsidP="00EA4F8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Зменшення Вартості Послуг.</w:t>
      </w:r>
    </w:p>
    <w:p w14:paraId="1DD7413D" w14:textId="77777777" w:rsidR="00EA4F87" w:rsidRPr="00EA4F87" w:rsidRDefault="00EA4F87" w:rsidP="00EA4F8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Відшкодування збитків, завданих невиконанням або неналежним виконанням зобов'язань.</w:t>
      </w:r>
    </w:p>
    <w:p w14:paraId="65EE827F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6.3. У разі прострочення оплати Послуг Виконавець має право вимагати від Замовника сплати пені в розмірі [відсоток]% від простроченої суми за кожен день прострочення.</w:t>
      </w:r>
    </w:p>
    <w:p w14:paraId="0A112AF7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6.4. Сторона, яка не виконала або неналежно виконала свої зобов'язання за цим Договором, зобов'язана відшкодувати іншій Стороні збитки, завдані таким невиконанням або неналежним виконанням.</w:t>
      </w:r>
    </w:p>
    <w:p w14:paraId="4FA9FDA0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Строк дії Договору</w:t>
      </w:r>
    </w:p>
    <w:p w14:paraId="4773D04C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набирає чинності з моменту його підписання Сторонами і діє до повного виконання Сторонами своїх зобов'язань за ним.</w:t>
      </w:r>
    </w:p>
    <w:p w14:paraId="410AC009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Припинення Договору</w:t>
      </w:r>
    </w:p>
    <w:p w14:paraId="5475FD99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8.1. Цей Договір може бути припинений за згодою Сторін.</w:t>
      </w:r>
    </w:p>
    <w:p w14:paraId="4D8EB8BD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8.2. Цей Договір може бути припинений в односторонньому порядку однією із Сторін шляхом надсилання іншій Стороні письмового повідомлення за [кількість] [одиниця часу] до дати передбачуваного припинення.</w:t>
      </w:r>
    </w:p>
    <w:p w14:paraId="7752028C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8.3. У разі припинення цього Договору Сторони зобов'язані провести взаєморозрахунки протягом [кількість] [одиниця часу] з дати припинення.</w:t>
      </w:r>
    </w:p>
    <w:p w14:paraId="2038B789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9. Вирішення спорів</w:t>
      </w:r>
    </w:p>
    <w:p w14:paraId="3AE5D438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9.1. Усі спори та розбіжності, які можуть виникнути між Сторонами у зв'язку з цим Договором, вирішуються шляхом переговорів.</w:t>
      </w:r>
    </w:p>
    <w:p w14:paraId="1E0B2CD5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9.2. У разі недосягнення Сторонами згоди шляхом переговорів, спір підлягає вирішенню в судовому порядку відповідно до чинного законодавства України.</w:t>
      </w:r>
    </w:p>
    <w:p w14:paraId="2DC39B9B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10. Інші положення</w:t>
      </w:r>
    </w:p>
    <w:p w14:paraId="443553F0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10.1. Цей Договір укладений у [кількість] екземплярах, по одному для кожної із Сторін.</w:t>
      </w:r>
    </w:p>
    <w:p w14:paraId="4CE1F4BB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10.2. Додатки до цього Договору є його невід'ємною частиною.</w:t>
      </w:r>
    </w:p>
    <w:p w14:paraId="13767BE8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[Підписи Сторін]</w:t>
      </w:r>
    </w:p>
    <w:p w14:paraId="437C422E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представника Виконавця]</w:t>
      </w:r>
    </w:p>
    <w:p w14:paraId="1103C2D1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представника Виконавця]</w:t>
      </w:r>
    </w:p>
    <w:p w14:paraId="5855992D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представника Замовника]</w:t>
      </w:r>
    </w:p>
    <w:p w14:paraId="66E2379A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представника Замовника]</w:t>
      </w:r>
    </w:p>
    <w:p w14:paraId="0F7BEA23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[Печатки Виконавця та Замовника]</w:t>
      </w:r>
    </w:p>
    <w:p w14:paraId="1FD1F65E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про надання аутсорсингових послуг з указанням відповідних законів України:</w:t>
      </w:r>
    </w:p>
    <w:p w14:paraId="54E529B9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Ми, [ПІБ клієнта], громадянин України, паспорт серії [серія паспорту] № [номер паспорту], виданий [орган, що видав паспорт] [дата видання паспорту], зареєстрований за адресою [адреса реєстрації], з одного боку, та [ПІБ провайдера], громадянин України, паспорт серії [серія паспорту] № [номер паспорту], виданий [орган, що видав паспорт] [дата видання паспорту], зареєстрований за адресою [адреса реєстрації], з іншого боку, уклали цей договір про надання аутсорсингових послуг на наступних умовах.</w:t>
      </w:r>
    </w:p>
    <w:p w14:paraId="767E732C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Провайдер зобов'язується надати клієнту аутсорсингові послуги, а саме [визначте вид послуг, наприклад, обслуговування комп'ютерної мережі, бухгалтерське обслуговування тощо].</w:t>
      </w:r>
    </w:p>
    <w:p w14:paraId="6C155E6F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договору: з [дата початку дії договору] по [дата закінчення дії договору].</w:t>
      </w:r>
    </w:p>
    <w:p w14:paraId="0AD4C77B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Обсяг послуг: Провайдер зобов'язується надати аутсорсингові послуги в обсязі [визначте обсяг послуг, наприклад, 20 годин на тиждень].</w:t>
      </w:r>
    </w:p>
    <w:p w14:paraId="1FF5769A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послуг: Сума, що сплачується клієнтом за аутсорсингові послуги, становить [визначте вартість послуг, наприклад, 5 000 гривень на місяць].</w:t>
      </w:r>
    </w:p>
    <w:p w14:paraId="26D3BF46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оплати: Оплата здійснюється шляхом перерахування коштів на банківський рахунок провайдера [номер банківського рахунку] у терміні [визначте термін оплати, наприклад, 10 днів з дня надання послуг].</w:t>
      </w:r>
    </w:p>
    <w:p w14:paraId="245DA54A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4F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Конфіденційність: Провайдер зобов'язується зберігати конфіденційність інформації, отриманої в процесі надання послуг, відповідно до Закону України "Про захист конфіденційності".</w:t>
      </w:r>
    </w:p>
    <w:p w14:paraId="379ADEF3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F87">
        <w:rPr>
          <w:rFonts w:ascii="Times New Roman" w:eastAsia="Times New Roman" w:hAnsi="Times New Roman" w:cs="Times New Roman"/>
          <w:sz w:val="24"/>
          <w:szCs w:val="24"/>
        </w:rPr>
        <w:t>Відповідальність: Сторони несуть відповідальність за порушення умов цього договору відповідно до законодавства України, зокрема, Цивільного кодексу України.</w:t>
      </w:r>
    </w:p>
    <w:p w14:paraId="4B67ECAA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F87">
        <w:rPr>
          <w:rFonts w:ascii="Times New Roman" w:eastAsia="Times New Roman" w:hAnsi="Times New Roman" w:cs="Times New Roman"/>
          <w:sz w:val="24"/>
          <w:szCs w:val="24"/>
        </w:rPr>
        <w:t>Розірвання договору: Договір може бути розірваний у разі порушення однієї з сторін умов договору. У разі розірвання договору сторони зобов'язуються повернути одна одній отримані від однієї іншої документи та матеріали.</w:t>
      </w:r>
    </w:p>
    <w:p w14:paraId="6CEF0E2C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F87">
        <w:rPr>
          <w:rFonts w:ascii="Times New Roman" w:eastAsia="Times New Roman" w:hAnsi="Times New Roman" w:cs="Times New Roman"/>
          <w:sz w:val="24"/>
          <w:szCs w:val="24"/>
        </w:rPr>
        <w:t>Юрисдикція: Усі спори, що виникають з цього договору, будуть вирішуватися в порядку, встановленому законодавством України.</w:t>
      </w:r>
    </w:p>
    <w:p w14:paraId="29FF94B6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F87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4CF8E528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F87">
        <w:rPr>
          <w:rFonts w:ascii="Times New Roman" w:eastAsia="Times New Roman" w:hAnsi="Times New Roman" w:cs="Times New Roman"/>
          <w:sz w:val="24"/>
          <w:szCs w:val="24"/>
        </w:rPr>
        <w:t>Клієнт: [ПІБ клієнта]</w:t>
      </w:r>
    </w:p>
    <w:p w14:paraId="037BFD9C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F87">
        <w:rPr>
          <w:rFonts w:ascii="Times New Roman" w:eastAsia="Times New Roman" w:hAnsi="Times New Roman" w:cs="Times New Roman"/>
          <w:sz w:val="24"/>
          <w:szCs w:val="24"/>
        </w:rPr>
        <w:t>Провайдер: [ПІБ провайдера]</w:t>
      </w:r>
    </w:p>
    <w:p w14:paraId="46BD077D" w14:textId="77777777" w:rsidR="00EA4F87" w:rsidRPr="00EA4F87" w:rsidRDefault="00EA4F87" w:rsidP="00EA4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F87">
        <w:rPr>
          <w:rFonts w:ascii="Times New Roman" w:eastAsia="Times New Roman" w:hAnsi="Times New Roman" w:cs="Times New Roman"/>
          <w:sz w:val="24"/>
          <w:szCs w:val="24"/>
        </w:rPr>
        <w:t>Цей договір є офіційним документом, що регулюється законодавством України, зокрема Цивільним кодексом України, та Законом України "Про аутсорсинг".</w:t>
      </w:r>
    </w:p>
    <w:p w14:paraId="37A851AF" w14:textId="2EB72496" w:rsidR="00667E05" w:rsidRPr="00EA4F87" w:rsidRDefault="00667E05" w:rsidP="00EA4F87"/>
    <w:sectPr w:rsidR="00667E05" w:rsidRPr="00EA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3218"/>
    <w:multiLevelType w:val="multilevel"/>
    <w:tmpl w:val="1BCC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85EB9"/>
    <w:multiLevelType w:val="multilevel"/>
    <w:tmpl w:val="660E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313ED"/>
    <w:multiLevelType w:val="multilevel"/>
    <w:tmpl w:val="38C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572B8"/>
    <w:multiLevelType w:val="multilevel"/>
    <w:tmpl w:val="96F0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75389"/>
    <w:multiLevelType w:val="multilevel"/>
    <w:tmpl w:val="E68A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2514C"/>
    <w:multiLevelType w:val="multilevel"/>
    <w:tmpl w:val="47B4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6C2E"/>
    <w:multiLevelType w:val="multilevel"/>
    <w:tmpl w:val="CD0C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45CCE"/>
    <w:multiLevelType w:val="multilevel"/>
    <w:tmpl w:val="262E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A1C7B"/>
    <w:multiLevelType w:val="multilevel"/>
    <w:tmpl w:val="80F2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DC194E"/>
    <w:multiLevelType w:val="multilevel"/>
    <w:tmpl w:val="DEBE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CF788E"/>
    <w:multiLevelType w:val="multilevel"/>
    <w:tmpl w:val="790E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00476"/>
    <w:multiLevelType w:val="multilevel"/>
    <w:tmpl w:val="9B0A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7013E5"/>
    <w:multiLevelType w:val="multilevel"/>
    <w:tmpl w:val="D54A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22288"/>
    <w:multiLevelType w:val="multilevel"/>
    <w:tmpl w:val="0984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B5C3A"/>
    <w:multiLevelType w:val="multilevel"/>
    <w:tmpl w:val="EC60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00FE9"/>
    <w:multiLevelType w:val="multilevel"/>
    <w:tmpl w:val="3F9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66541"/>
    <w:multiLevelType w:val="multilevel"/>
    <w:tmpl w:val="807A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F0479E"/>
    <w:multiLevelType w:val="multilevel"/>
    <w:tmpl w:val="63F6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70B4E"/>
    <w:multiLevelType w:val="multilevel"/>
    <w:tmpl w:val="D7B2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A26273"/>
    <w:multiLevelType w:val="multilevel"/>
    <w:tmpl w:val="5F4072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995A4A"/>
    <w:multiLevelType w:val="multilevel"/>
    <w:tmpl w:val="478E61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277786"/>
    <w:multiLevelType w:val="multilevel"/>
    <w:tmpl w:val="5010E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8D4136"/>
    <w:multiLevelType w:val="multilevel"/>
    <w:tmpl w:val="E64A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A7023B"/>
    <w:multiLevelType w:val="multilevel"/>
    <w:tmpl w:val="6B64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25586A"/>
    <w:multiLevelType w:val="multilevel"/>
    <w:tmpl w:val="6C766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F5422"/>
    <w:multiLevelType w:val="multilevel"/>
    <w:tmpl w:val="B2A4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B4279A"/>
    <w:multiLevelType w:val="multilevel"/>
    <w:tmpl w:val="D186B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7048D9"/>
    <w:multiLevelType w:val="multilevel"/>
    <w:tmpl w:val="C01A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933607"/>
    <w:multiLevelType w:val="multilevel"/>
    <w:tmpl w:val="E67A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B07EAE"/>
    <w:multiLevelType w:val="multilevel"/>
    <w:tmpl w:val="52C6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30082C"/>
    <w:multiLevelType w:val="multilevel"/>
    <w:tmpl w:val="5DD0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DF2474"/>
    <w:multiLevelType w:val="multilevel"/>
    <w:tmpl w:val="3B02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432803"/>
    <w:multiLevelType w:val="multilevel"/>
    <w:tmpl w:val="8D7E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141226"/>
    <w:multiLevelType w:val="multilevel"/>
    <w:tmpl w:val="0144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BA2A4A"/>
    <w:multiLevelType w:val="multilevel"/>
    <w:tmpl w:val="3A78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2F41B8"/>
    <w:multiLevelType w:val="multilevel"/>
    <w:tmpl w:val="C194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5146AE"/>
    <w:multiLevelType w:val="multilevel"/>
    <w:tmpl w:val="A9C6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913A0B"/>
    <w:multiLevelType w:val="multilevel"/>
    <w:tmpl w:val="E5FC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037B38"/>
    <w:multiLevelType w:val="multilevel"/>
    <w:tmpl w:val="B44A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855DC5"/>
    <w:multiLevelType w:val="multilevel"/>
    <w:tmpl w:val="47C2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676435">
    <w:abstractNumId w:val="26"/>
  </w:num>
  <w:num w:numId="2" w16cid:durableId="298386800">
    <w:abstractNumId w:val="15"/>
  </w:num>
  <w:num w:numId="3" w16cid:durableId="66852978">
    <w:abstractNumId w:val="19"/>
  </w:num>
  <w:num w:numId="4" w16cid:durableId="1688482587">
    <w:abstractNumId w:val="6"/>
  </w:num>
  <w:num w:numId="5" w16cid:durableId="503016588">
    <w:abstractNumId w:val="20"/>
  </w:num>
  <w:num w:numId="6" w16cid:durableId="2084907357">
    <w:abstractNumId w:val="9"/>
  </w:num>
  <w:num w:numId="7" w16cid:durableId="596056079">
    <w:abstractNumId w:val="39"/>
  </w:num>
  <w:num w:numId="8" w16cid:durableId="1589345050">
    <w:abstractNumId w:val="10"/>
  </w:num>
  <w:num w:numId="9" w16cid:durableId="1239559148">
    <w:abstractNumId w:val="31"/>
  </w:num>
  <w:num w:numId="10" w16cid:durableId="2067875867">
    <w:abstractNumId w:val="21"/>
  </w:num>
  <w:num w:numId="11" w16cid:durableId="704596605">
    <w:abstractNumId w:val="36"/>
  </w:num>
  <w:num w:numId="12" w16cid:durableId="2007629908">
    <w:abstractNumId w:val="33"/>
  </w:num>
  <w:num w:numId="13" w16cid:durableId="1393844499">
    <w:abstractNumId w:val="23"/>
  </w:num>
  <w:num w:numId="14" w16cid:durableId="889805479">
    <w:abstractNumId w:val="25"/>
  </w:num>
  <w:num w:numId="15" w16cid:durableId="1513373784">
    <w:abstractNumId w:val="4"/>
  </w:num>
  <w:num w:numId="16" w16cid:durableId="774129901">
    <w:abstractNumId w:val="24"/>
  </w:num>
  <w:num w:numId="17" w16cid:durableId="1972712568">
    <w:abstractNumId w:val="37"/>
  </w:num>
  <w:num w:numId="18" w16cid:durableId="2044861264">
    <w:abstractNumId w:val="7"/>
  </w:num>
  <w:num w:numId="19" w16cid:durableId="74476978">
    <w:abstractNumId w:val="38"/>
  </w:num>
  <w:num w:numId="20" w16cid:durableId="1310017535">
    <w:abstractNumId w:val="5"/>
  </w:num>
  <w:num w:numId="21" w16cid:durableId="532811236">
    <w:abstractNumId w:val="22"/>
  </w:num>
  <w:num w:numId="22" w16cid:durableId="993485223">
    <w:abstractNumId w:val="12"/>
  </w:num>
  <w:num w:numId="23" w16cid:durableId="1946306230">
    <w:abstractNumId w:val="0"/>
  </w:num>
  <w:num w:numId="24" w16cid:durableId="1364595911">
    <w:abstractNumId w:val="35"/>
  </w:num>
  <w:num w:numId="25" w16cid:durableId="1564179071">
    <w:abstractNumId w:val="18"/>
  </w:num>
  <w:num w:numId="26" w16cid:durableId="1746607680">
    <w:abstractNumId w:val="28"/>
  </w:num>
  <w:num w:numId="27" w16cid:durableId="1188368693">
    <w:abstractNumId w:val="14"/>
  </w:num>
  <w:num w:numId="28" w16cid:durableId="272519769">
    <w:abstractNumId w:val="27"/>
  </w:num>
  <w:num w:numId="29" w16cid:durableId="1741950939">
    <w:abstractNumId w:val="34"/>
  </w:num>
  <w:num w:numId="30" w16cid:durableId="408238021">
    <w:abstractNumId w:val="3"/>
  </w:num>
  <w:num w:numId="31" w16cid:durableId="1588882475">
    <w:abstractNumId w:val="29"/>
  </w:num>
  <w:num w:numId="32" w16cid:durableId="1216818753">
    <w:abstractNumId w:val="32"/>
  </w:num>
  <w:num w:numId="33" w16cid:durableId="422918594">
    <w:abstractNumId w:val="13"/>
  </w:num>
  <w:num w:numId="34" w16cid:durableId="1015183347">
    <w:abstractNumId w:val="8"/>
  </w:num>
  <w:num w:numId="35" w16cid:durableId="1961063124">
    <w:abstractNumId w:val="1"/>
  </w:num>
  <w:num w:numId="36" w16cid:durableId="742334938">
    <w:abstractNumId w:val="16"/>
  </w:num>
  <w:num w:numId="37" w16cid:durableId="1449352905">
    <w:abstractNumId w:val="30"/>
  </w:num>
  <w:num w:numId="38" w16cid:durableId="1241787836">
    <w:abstractNumId w:val="2"/>
  </w:num>
  <w:num w:numId="39" w16cid:durableId="1810436280">
    <w:abstractNumId w:val="17"/>
  </w:num>
  <w:num w:numId="40" w16cid:durableId="97879957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B6A"/>
    <w:rsid w:val="00036D4B"/>
    <w:rsid w:val="00037D25"/>
    <w:rsid w:val="00040AA8"/>
    <w:rsid w:val="00040C5E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C84"/>
    <w:rsid w:val="0033625C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D06AA"/>
    <w:rsid w:val="007D2F5F"/>
    <w:rsid w:val="007D6943"/>
    <w:rsid w:val="007D6B48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B7E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467"/>
    <w:rsid w:val="00AB7731"/>
    <w:rsid w:val="00AC2FDA"/>
    <w:rsid w:val="00AC38D5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1929</cp:revision>
  <dcterms:created xsi:type="dcterms:W3CDTF">2023-11-24T07:45:00Z</dcterms:created>
  <dcterms:modified xsi:type="dcterms:W3CDTF">2024-05-31T10:51:00Z</dcterms:modified>
</cp:coreProperties>
</file>