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71FB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Договір підряду на виготовлення вікон</w:t>
      </w:r>
    </w:p>
    <w:p w14:paraId="14FD860C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м. Київ "20" липня 2024 року</w:t>
      </w:r>
    </w:p>
    <w:p w14:paraId="5D0C485C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"ВікноПлюс", в особі директора Коваленка Петра Михайловича, що діє на підставі Статуту, далі - "Підрядник", з однієї сторони, та</w:t>
      </w:r>
    </w:p>
    <w:p w14:paraId="3B40CEA2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Сидоренко Олена Василівна, паспорт серії КМ 987654, виданий Дніпровським РВ УМВС України в м. Києві 05.05.2015 р., що проживає за адресою: м. Київ, вул. Лесі Українки, 15, кв. 7, далі - "Замовник", з іншої сторони,</w:t>
      </w:r>
    </w:p>
    <w:p w14:paraId="4043F531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разом іменовані "Сторони", а кожна окремо - "Сторона", керуючись положеннями Цивільного кодексу України, зокрема статтями 837-864, уклали цей Договір підряду на виготовлення вікон (далі - "Договір") про наступне:</w:t>
      </w:r>
    </w:p>
    <w:p w14:paraId="0A223890" w14:textId="77777777" w:rsidR="001610F4" w:rsidRPr="001610F4" w:rsidRDefault="00161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5DE0A508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1.1. Підрядник зобов'язується виготовити, доставити та встановити віконні конструкції (далі - "Товар") відповідно до Специфікації (Додаток 1 до цього Договору), а Замовник зобов'язується прийняти Товар і оплатити його на умовах, визначених цим Договором.</w:t>
      </w:r>
    </w:p>
    <w:p w14:paraId="0E281101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1.2. Специфікація Товару є невід'ємною частиною цього Договору та містить детальний опис віконних конструкцій, включаючи розміри, тип профілю, склопакети, фурнітуру та інші характеристики.</w:t>
      </w:r>
    </w:p>
    <w:p w14:paraId="322118D3" w14:textId="77777777" w:rsidR="001610F4" w:rsidRPr="001610F4" w:rsidRDefault="00161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Ціна Договору та порядок розрахунків</w:t>
      </w:r>
    </w:p>
    <w:p w14:paraId="3AC218BD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2.1. Загальна вартість Товару та робіт з його встановлення за цим Договором становить 75 000 (сімдесят п'ять тисяч) гривень 00 копійок, в тому числі ПДВ - 12 500 (дванадцять тисяч п'ятсот) гривень 00 копійок.</w:t>
      </w:r>
    </w:p>
    <w:p w14:paraId="433BEC71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2.2. Оплата здійснюється Замовником у такому порядку:</w:t>
      </w:r>
    </w:p>
    <w:p w14:paraId="6CEA8676" w14:textId="77777777" w:rsidR="001610F4" w:rsidRPr="001610F4" w:rsidRDefault="001610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Аванс у розмірі 50% від загальної вартості, що становить 37 500 (тридцять сім тисяч п'ятсот) гривень 00 копійок, сплачується протягом 3 (трьох) банківських днів з дати підписання цього Договору;</w:t>
      </w:r>
    </w:p>
    <w:p w14:paraId="7C354DC8" w14:textId="77777777" w:rsidR="001610F4" w:rsidRPr="001610F4" w:rsidRDefault="001610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Остаточний розрахунок у розмірі 50% від загальної вартості, що становить 37 500 (тридцять сім тисяч п'ятсот) гривень 00 копійок, здійснюється протягом 5 (п'яти) банківських днів після підписання Акту виконаних робіт.</w:t>
      </w:r>
    </w:p>
    <w:p w14:paraId="23F5E7AC" w14:textId="77777777" w:rsidR="001610F4" w:rsidRPr="001610F4" w:rsidRDefault="00161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Строки виконання робіт</w:t>
      </w:r>
    </w:p>
    <w:p w14:paraId="2BC56842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3.1. Підрядник зобов'язується виготовити, доставити та встановити Товар протягом 20 (двадцяти) робочих днів з дати отримання авансового платежу.</w:t>
      </w:r>
    </w:p>
    <w:p w14:paraId="4F3D7D59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3.2. Дата фактичного завершення робіт фіксується в Акті виконаних робіт, який підписується обома Сторонами.</w:t>
      </w:r>
    </w:p>
    <w:p w14:paraId="04FEA337" w14:textId="77777777" w:rsidR="001610F4" w:rsidRPr="001610F4" w:rsidRDefault="001610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37C82D54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4.1. Підрядник зобов'язаний:</w:t>
      </w:r>
    </w:p>
    <w:p w14:paraId="157FB9C6" w14:textId="77777777" w:rsidR="001610F4" w:rsidRPr="001610F4" w:rsidRDefault="00161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lastRenderedPageBreak/>
        <w:t>Виготовити Товар відповідно до Специфікації та у встановлені Договором строки;</w:t>
      </w:r>
    </w:p>
    <w:p w14:paraId="600694A1" w14:textId="77777777" w:rsidR="001610F4" w:rsidRPr="001610F4" w:rsidRDefault="00161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 xml:space="preserve">Забезпечити відповідність Товару вимогам ДСТУ Б В.2.6-15:2011 "Блоки віконні та дверні полівінілхлоридні. </w:t>
      </w: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Загальні технічні умови";</w:t>
      </w:r>
    </w:p>
    <w:p w14:paraId="7780CB10" w14:textId="77777777" w:rsidR="001610F4" w:rsidRPr="001610F4" w:rsidRDefault="00161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 xml:space="preserve">Здійснити доставку та монтаж Товару за адресою </w:t>
      </w: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Замовника;</w:t>
      </w:r>
    </w:p>
    <w:p w14:paraId="22FB1834" w14:textId="77777777" w:rsidR="001610F4" w:rsidRPr="001610F4" w:rsidRDefault="00161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Усунути за власний рахунок недоліки Товару, виявлені при прийманні або протягом гарантійного строку.</w:t>
      </w:r>
    </w:p>
    <w:p w14:paraId="15DC523E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4.2. Замовник зобов'язаний:</w:t>
      </w:r>
    </w:p>
    <w:p w14:paraId="404BD5B6" w14:textId="77777777" w:rsidR="001610F4" w:rsidRPr="001610F4" w:rsidRDefault="00161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Своєчасно оплатити Товар та роботи згідно з умовами цього Договору;</w:t>
      </w:r>
    </w:p>
    <w:p w14:paraId="38528202" w14:textId="77777777" w:rsidR="001610F4" w:rsidRPr="001610F4" w:rsidRDefault="00161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Забезпечити доступ Підрядника до місця встановлення вікон;</w:t>
      </w:r>
    </w:p>
    <w:p w14:paraId="505246DD" w14:textId="77777777" w:rsidR="001610F4" w:rsidRPr="001610F4" w:rsidRDefault="00161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Прийняти Товар та роботи за кількістю та якістю в порядку, передбаченому цим Договором.</w:t>
      </w:r>
    </w:p>
    <w:p w14:paraId="7F7578B4" w14:textId="77777777" w:rsidR="001610F4" w:rsidRPr="001610F4" w:rsidRDefault="001610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58A48B39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5.1. За порушення строків виготовлення, доставки та встановлення Товару Підрядник сплачує Замовнику пеню у розмірі 0,1% від вартості несвоєчасно виконаних робіт за кожен день прострочення.</w:t>
      </w:r>
    </w:p>
    <w:p w14:paraId="3B7DF109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5.2. За порушення строків оплати Замовник сплачує Підряднику пеню у розмірі 0,1% від суми заборгованості за кожен день прострочення.</w:t>
      </w:r>
    </w:p>
    <w:p w14:paraId="6994AC40" w14:textId="77777777" w:rsidR="001610F4" w:rsidRPr="001610F4" w:rsidRDefault="00161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Гарантійні зобов'язання</w:t>
      </w:r>
    </w:p>
    <w:p w14:paraId="07A1061E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6.1. Гарантійний строк на Товар та монтажні роботи становить 36 (тридцять шість) місяців з дати підписання Акту виконаних робіт.</w:t>
      </w:r>
    </w:p>
    <w:p w14:paraId="477471D5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6.2. Протягом гарантійного строку Підрядник зобов'язується безоплатно усувати недоліки Товару та монтажних робіт, які виникли з його вини.</w:t>
      </w:r>
    </w:p>
    <w:p w14:paraId="593FD66A" w14:textId="77777777" w:rsidR="001610F4" w:rsidRPr="001610F4" w:rsidRDefault="001610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</w:t>
      </w:r>
    </w:p>
    <w:p w14:paraId="011178C7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7.1. Усі спори, що виникають з цього Договору або пов'язані із ним, вирішуються шляхом переговорів між Сторонами.</w:t>
      </w:r>
    </w:p>
    <w:p w14:paraId="16531CB9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7.2.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0D81A20E" w14:textId="77777777" w:rsidR="001610F4" w:rsidRPr="001610F4" w:rsidRDefault="001610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</w:t>
      </w:r>
    </w:p>
    <w:p w14:paraId="41329E95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8.1. Цей Договір набирає чинності з моменту його підписання Сторонами та діє до повного виконання Сторонами своїх зобов'язань.</w:t>
      </w:r>
    </w:p>
    <w:p w14:paraId="4DFA91C2" w14:textId="77777777" w:rsidR="001610F4" w:rsidRPr="001610F4" w:rsidRDefault="001610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20B6968C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9.1. Цей Договір складено у двох примірниках, по одному для кожної із Сторін, які мають однакову юридичну силу.</w:t>
      </w:r>
    </w:p>
    <w:p w14:paraId="17BA2EE3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 xml:space="preserve">9.2. Зміни та доповнення до цього Договору можуть бути внесені за взаємною згодою </w:t>
      </w: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 шляхом укладення додаткових угод.</w:t>
      </w:r>
    </w:p>
    <w:p w14:paraId="5CA56C84" w14:textId="77777777" w:rsidR="001610F4" w:rsidRPr="001610F4" w:rsidRDefault="001610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Реквізити та підписи Сторін</w:t>
      </w:r>
    </w:p>
    <w:p w14:paraId="5140EAAE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 xml:space="preserve">Підрядник: ТОВ "ВікноПлюс" Код ЄДРПОУ: 87654321 Адреса: 03056, м. Київ, вул. Політехнічна, 5 п/р </w:t>
      </w: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UA</w:t>
      </w:r>
      <w:r w:rsidRPr="001610F4">
        <w:rPr>
          <w:rFonts w:ascii="Times New Roman" w:eastAsia="Times New Roman" w:hAnsi="Times New Roman" w:cs="Times New Roman"/>
          <w:sz w:val="24"/>
          <w:szCs w:val="24"/>
        </w:rPr>
        <w:t>987654321000000000000000000 в АТ КБ "ПриватБанк" МФО 305299</w:t>
      </w:r>
    </w:p>
    <w:p w14:paraId="4277F02D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Директор ____________ П.М. Коваленко</w:t>
      </w:r>
    </w:p>
    <w:p w14:paraId="0E45B575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 xml:space="preserve">Замовник: Сидоренко Олена Василівна Паспорт: КМ 987654, виданий Дніпровським РВ УМВС України в м. Києві 05.05.2015 р. Адреса: м. Київ, вул. </w:t>
      </w: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Лесі Українки, 15, кв. 7 ІПН: 2345678901</w:t>
      </w:r>
    </w:p>
    <w:p w14:paraId="234F0B71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 О.В. Сидоренко</w:t>
      </w:r>
    </w:p>
    <w:p w14:paraId="2A76C1E6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ПІДРЯДУ НА ВИГОТОВЛЕННЯ ВІКОН</w:t>
      </w:r>
    </w:p>
    <w:p w14:paraId="28F951D9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____________, ________________ (дата)</w:t>
      </w:r>
    </w:p>
    <w:p w14:paraId="7FC5BBA2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підписалися, ________________ (далі - "Замовник"), що проживає за адресою: _____________________, з одного боку, та ________________ (далі - "Підрядник"), що проживає за адресою: _____________________, з іншого боку, уклали цей договір підряду на виготовлення вікон (далі - "Договір") про наступне:</w:t>
      </w:r>
    </w:p>
    <w:p w14:paraId="5FBC32D5" w14:textId="77777777" w:rsidR="001610F4" w:rsidRPr="001610F4" w:rsidRDefault="001610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зобов'язується виготовити та передати Замовнику вікна відповідно до технічної специфікації, що додається до цього Договору (далі - "Специфікація"), а Замовник зобов'язується прийняти та оплатити виготовлені вікна відповідно до умов цього Договору.</w:t>
      </w:r>
    </w:p>
    <w:p w14:paraId="51F6EE51" w14:textId="77777777" w:rsidR="001610F4" w:rsidRPr="001610F4" w:rsidRDefault="001610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Вікна повинні відповідати державним стандартам якості, встановленим в Україні, а також специфікації, що додається до цього Договору. Матеріали для виготовлення вікон повинні бути новими та відповідати узгодженим з Замовником зразкам.</w:t>
      </w:r>
    </w:p>
    <w:p w14:paraId="09218A92" w14:textId="77777777" w:rsidR="001610F4" w:rsidRPr="001610F4" w:rsidRDefault="001610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зобов'язується виконати роботи з виготовлення вікон та передати їх Замовнику до ________________ (дата). У разі порушення терміну виконання робіт, Підрядник зобов'язується сплатити пеню у розмірі ____ % від вартості робіт за кожен день прострочення.</w:t>
      </w:r>
    </w:p>
    <w:p w14:paraId="66CDC127" w14:textId="77777777" w:rsidR="001610F4" w:rsidRPr="001610F4" w:rsidRDefault="001610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Загальна вартість робіт за цим Договором становить ________________ гривень. Замовник зобов'язується здійснити оплату в два етапи: аванс у розмірі ____ % від загальної вартості робіт протягом ____ днів з моменту підписання цього Договору та остаточний розрахунок протягом ____ днів після прийняття виготовлених вікон.</w:t>
      </w:r>
    </w:p>
    <w:p w14:paraId="7E77E542" w14:textId="77777777" w:rsidR="001610F4" w:rsidRPr="001610F4" w:rsidRDefault="001610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Після завершення робіт Підрядник повідомляє Замовника про готовність вікон до передачі. Замовник зобов'язується оглянути вікна протягом ____ днів з моменту отримання повідомлення від Підрядника. У разі відсутності претензій з боку Замовника, сторони підписують акт приймання-передачі вікон. У разі виявлення дефектів або невідповідностей вікон специфікації, Замовник має право вимагати усунення недоліків або зменшення вартості робіт.</w:t>
      </w:r>
    </w:p>
    <w:p w14:paraId="58A30AFD" w14:textId="77777777" w:rsidR="001610F4" w:rsidRPr="001610F4" w:rsidRDefault="001610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За невиконання або неналежне виконання зобов'язань за цим Договором сторони несуть відповідальність відповідно до чинного законодавства України. Усі спори, що виникають з цього Договору або в зв'язку з ним, вирішуються шляхом переговорів. У разі недосягнення згоди, спори підлягають вирішенню в судовому порядку згідно з чинним законодавством України.</w:t>
      </w:r>
    </w:p>
    <w:p w14:paraId="01E9690D" w14:textId="77777777" w:rsidR="001610F4" w:rsidRPr="001610F4" w:rsidRDefault="001610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Цей Договір набирає чинності з моменту його підписання сторонами та діє до повного виконання сторонами своїх зобов'язань. Будь-які зміни та доповнення до цього Договору дійсні лише в тому випадку, якщо вони здійснені в письмовій </w:t>
      </w: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формі та підписані сторонами. Сторони підтверджують, що всі умови цього Договору зрозумілі та відповідають їхнім волевиявленням.</w:t>
      </w:r>
    </w:p>
    <w:p w14:paraId="726FC2BB" w14:textId="77777777" w:rsidR="001610F4" w:rsidRPr="001610F4" w:rsidRDefault="001610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</w:t>
      </w:r>
    </w:p>
    <w:p w14:paraId="448E63D1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</w:t>
      </w:r>
    </w:p>
    <w:p w14:paraId="25981847" w14:textId="77777777" w:rsidR="001610F4" w:rsidRPr="001610F4" w:rsidRDefault="001610F4" w:rsidP="0016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02BE867">
          <v:rect id="_x0000_i1033" style="width:0;height:1.5pt" o:hralign="center" o:hrstd="t" o:hr="t" fillcolor="#a0a0a0" stroked="f"/>
        </w:pict>
      </w:r>
    </w:p>
    <w:p w14:paraId="56E81CFB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(ПІБ, адреса, контактні дані)</w:t>
      </w:r>
    </w:p>
    <w:p w14:paraId="21ACA413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Підрядник:</w:t>
      </w:r>
    </w:p>
    <w:p w14:paraId="771F2D0A" w14:textId="77777777" w:rsidR="001610F4" w:rsidRPr="001610F4" w:rsidRDefault="001610F4" w:rsidP="0016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F7F6DD1">
          <v:rect id="_x0000_i1034" style="width:0;height:1.5pt" o:hralign="center" o:hrstd="t" o:hr="t" fillcolor="#a0a0a0" stroked="f"/>
        </w:pict>
      </w:r>
    </w:p>
    <w:p w14:paraId="020FC50F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(ПІБ, адреса, контактні дані)</w:t>
      </w:r>
    </w:p>
    <w:p w14:paraId="32077DA2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646B77A2" w14:textId="77777777" w:rsidR="001610F4" w:rsidRPr="001610F4" w:rsidRDefault="001610F4" w:rsidP="0016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6A4BFD1">
          <v:rect id="_x0000_i1035" style="width:0;height:1.5pt" o:hralign="center" o:hrstd="t" o:hr="t" fillcolor="#a0a0a0" stroked="f"/>
        </w:pict>
      </w:r>
    </w:p>
    <w:p w14:paraId="09D97326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 Замовника)</w:t>
      </w:r>
    </w:p>
    <w:p w14:paraId="76231E7E" w14:textId="77777777" w:rsidR="001610F4" w:rsidRPr="001610F4" w:rsidRDefault="001610F4" w:rsidP="0016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95FAD69">
          <v:rect id="_x0000_i1036" style="width:0;height:1.5pt" o:hralign="center" o:hrstd="t" o:hr="t" fillcolor="#a0a0a0" stroked="f"/>
        </w:pict>
      </w:r>
    </w:p>
    <w:p w14:paraId="3C55AFA0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 Підрядника)</w:t>
      </w:r>
    </w:p>
    <w:p w14:paraId="3E3F5DAC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Додаток: Специфікація вікон.</w:t>
      </w:r>
    </w:p>
    <w:p w14:paraId="1FF97371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підряду на виготовлення вікон</w:t>
      </w:r>
    </w:p>
    <w:p w14:paraId="3FCE755E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підряду (далі - "Договір") укладається між:</w:t>
      </w:r>
    </w:p>
    <w:p w14:paraId="6E795D47" w14:textId="77777777" w:rsidR="001610F4" w:rsidRPr="001610F4" w:rsidRDefault="001610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Замовника]</w:t>
      </w: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, [Місце проживання Замовника], який/яка в подальшому буде називатися "Замовник", з одного боку,</w:t>
      </w:r>
    </w:p>
    <w:p w14:paraId="40FC6D98" w14:textId="77777777" w:rsidR="001610F4" w:rsidRPr="001610F4" w:rsidRDefault="001610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Виконавця]</w:t>
      </w: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, [Місцезнаходження Виконавця], в особі [ПІБ представника Виконавця], який/яка діє на підставі [Статут/Довіреність], який/я в подальшому буде називатися "Виконавець", з іншого боку.</w:t>
      </w:r>
    </w:p>
    <w:p w14:paraId="2F05435A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77F59315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1.1. За цим Договором Виконавець зобов'язується виготовити вікна (далі - "Товар") згідно з [Специфікацією] (додаток №1 до цього Договору), яка є невід'ємною частиною цього Договору. 1.2. Товар виготовляється з матеріалів, погоджених Замовником у Додатку №1 до цього Договору.</w:t>
      </w:r>
    </w:p>
    <w:p w14:paraId="23188018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Вартість та порядок оплати</w:t>
      </w:r>
    </w:p>
    <w:p w14:paraId="7DF6EF1C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2.1. Загальна вартість Товару становить [сума] гривень. 2.2. Оплата Товару здійснюється таким чином:</w:t>
      </w:r>
    </w:p>
    <w:p w14:paraId="053FEF93" w14:textId="77777777" w:rsidR="001610F4" w:rsidRPr="001610F4" w:rsidRDefault="001610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[Опис способу оплати 1].</w:t>
      </w:r>
    </w:p>
    <w:p w14:paraId="00D68B2F" w14:textId="77777777" w:rsidR="001610F4" w:rsidRPr="001610F4" w:rsidRDefault="001610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[Опис способу оплати 2].</w:t>
      </w:r>
    </w:p>
    <w:p w14:paraId="41A64711" w14:textId="77777777" w:rsidR="001610F4" w:rsidRPr="001610F4" w:rsidRDefault="001610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[Інші способи оплати]. 2.3. Оплата вважається здійсненою з моменту надходження коштів на рахунок Виконавця.</w:t>
      </w:r>
    </w:p>
    <w:p w14:paraId="23012B79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Строк виконання робіт</w:t>
      </w:r>
    </w:p>
    <w:p w14:paraId="7EED8D28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3.1. Виконавець зобов'язується виготовити Товар та передати його Замовнику протягом [кількість днів/тижнів/місяців] з моменту підписання цього Договору та отримання авансового платежу. 3.2. Загальний строк виконання робіт може бути змінений за письмовою згодою Сторін.</w:t>
      </w:r>
    </w:p>
    <w:p w14:paraId="7A4D2D51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Приймання-передача Товару</w:t>
      </w:r>
    </w:p>
    <w:p w14:paraId="7DD06AF1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4.1. Товар вважається прийнятим Замовником після підписання Сторонами Акту прийому-передачі Товару. 4.2. У разі виявлення дефектів Товару Замовник протягом [кількість днів] з моменту його прийняття має право повідомити про це Виконавця. 4.3. Виконавець зобов'язується усунути дефекти Товару протягом [кількість днів] з моменту отримання повідомлення від Замовника.</w:t>
      </w:r>
    </w:p>
    <w:p w14:paraId="3FA39CC2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Гарантія</w:t>
      </w:r>
    </w:p>
    <w:p w14:paraId="02C1860A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5.1. Виконавець надає гарантію на Товар протягом [кількість днів/місяців/років] з моменту його прийняття Замовником. 5.2. Гарантія не поширюється на дефекти Товару, що виникли внаслідок його неправильного використання або зберігання.</w:t>
      </w:r>
    </w:p>
    <w:p w14:paraId="553FCCA7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Відповідальність сторін</w:t>
      </w:r>
    </w:p>
    <w:p w14:paraId="0B9B0428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6.1. Сторони несуть відповідальність за виконання своїх зобов'язань за цим Договором відповідно до чинного законодавства України. 6.2. За прострочку виконання своїх зобов'язань за цим Договором винна Сторона сплачує іншій Стороні неустойку в розмірі [відсоток]% від суми простроченого зобов'язання за кожен день прострочки.</w:t>
      </w:r>
    </w:p>
    <w:p w14:paraId="54FB22B6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Вирішення спорів</w:t>
      </w:r>
    </w:p>
    <w:p w14:paraId="416F7217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7.1. Усі спори, що виникають з цього Договору, вирішуються шляхом переговорів між Сторонами. 7.2. У разі неможливості вирішити спір шляхом переговорів, він передається на розгляд суду відповідно до чинного законодавства України.</w:t>
      </w:r>
    </w:p>
    <w:p w14:paraId="6B78AB41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Інші умови</w:t>
      </w:r>
    </w:p>
    <w:p w14:paraId="0F4EC0B9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складено у [кількість] екземплярах, які мають однакову юридичну силу. 8.2. Зміни та доповнення до цього Договору оформлюються у письмовій формі та підписуються Сторонами.</w:t>
      </w:r>
    </w:p>
    <w:p w14:paraId="5B442018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Замовника]</w:t>
      </w:r>
    </w:p>
    <w:p w14:paraId="5F901CF9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Виконавця]</w:t>
      </w:r>
    </w:p>
    <w:p w14:paraId="36B457A5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підряду на виготовлення вікон, що відповідає законодавству України:</w:t>
      </w:r>
    </w:p>
    <w:p w14:paraId="3F9330F4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підряду на виготовлення вікон</w:t>
      </w:r>
    </w:p>
    <w:p w14:paraId="0CC9DC95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Між [ПІБ замовника або назвою юридичної особи замовника], зареєстрованою за адресою [адреса замовника], з одного боку, та [ПІБ підрядника або назвою юридичної особи підрядника], зареєстрованою за адресою [адреса підрядника], з іншого боку, укладено наступну угоду.</w:t>
      </w:r>
    </w:p>
    <w:p w14:paraId="371FEEBC" w14:textId="77777777" w:rsidR="001610F4" w:rsidRPr="001610F4" w:rsidRDefault="001610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5F167B63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зобов'язується виготовити та передати замовнику вікна, що відповідають вимогам та характеристикам, зазначеним у додатку 1 до цього договору. Замовник зобов'язується прийняти та оплатити виготовлені вікна.</w:t>
      </w:r>
    </w:p>
    <w:p w14:paraId="7C885DAD" w14:textId="77777777" w:rsidR="001610F4" w:rsidRPr="001610F4" w:rsidRDefault="001610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Терміни виконання</w:t>
      </w:r>
    </w:p>
    <w:p w14:paraId="167EB873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зобов'язується виготовити вікна та передати їх замовнику протягом [термін виконання] з дати підписання цього договору.</w:t>
      </w:r>
    </w:p>
    <w:p w14:paraId="1676DE55" w14:textId="77777777" w:rsidR="001610F4" w:rsidRPr="001610F4" w:rsidRDefault="001610F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робіт</w:t>
      </w:r>
    </w:p>
    <w:p w14:paraId="693C3273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виготовлення вікон становить [вартість робіт] гривень, включаючи ПДВ.</w:t>
      </w:r>
    </w:p>
    <w:p w14:paraId="4568623C" w14:textId="77777777" w:rsidR="001610F4" w:rsidRPr="001610F4" w:rsidRDefault="001610F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оплати</w:t>
      </w:r>
    </w:p>
    <w:p w14:paraId="508D6652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виготовлених вікон здійснюється у дві частини: [розмір авансу] гривень - аванс, що сплачується у термін [термін сплати авансу] з дати підписання цього договору, та [розмір остаточної оплати] гривень - остаточна оплата, що сплачується у термін [термін сплати остаточної оплати] з дати передачі вікон.</w:t>
      </w:r>
    </w:p>
    <w:p w14:paraId="5B9B3F6A" w14:textId="77777777" w:rsidR="001610F4" w:rsidRPr="001610F4" w:rsidRDefault="001610F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Гарантії та відповідальність</w:t>
      </w:r>
    </w:p>
    <w:p w14:paraId="6DDCA75D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гарантує, що виготовлені вікна відповідають вимогам та характеристикам, зазначеним у додатку 1 до цього договору. У разі виявлення дефектів або несумісності вікон з вимогами, підрядник зобов'язується виправити їх або виготовити нові вікна за свій рахунок. Підрядник несе відповідальність за якість виготовлених вікон у порядку, встановленому законодавством України.</w:t>
      </w:r>
    </w:p>
    <w:p w14:paraId="450D7D2B" w14:textId="77777777" w:rsidR="001610F4" w:rsidRPr="001610F4" w:rsidRDefault="001610F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Територія дії</w:t>
      </w:r>
    </w:p>
    <w:p w14:paraId="3187A121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діє на території України.</w:t>
      </w:r>
    </w:p>
    <w:p w14:paraId="3B3D45E8" w14:textId="77777777" w:rsidR="001610F4" w:rsidRPr="001610F4" w:rsidRDefault="001610F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</w:t>
      </w:r>
    </w:p>
    <w:p w14:paraId="38AFA3BB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регулюється законодавством України, зокрема Цивільним кодексом України, Господарським кодексом України, Законом України "Про будівництво" та іншими нормативно-правовими актами України.</w:t>
      </w:r>
    </w:p>
    <w:p w14:paraId="45291D97" w14:textId="77777777" w:rsidR="001610F4" w:rsidRPr="001610F4" w:rsidRDefault="001610F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Спірні питання</w:t>
      </w:r>
    </w:p>
    <w:p w14:paraId="55610FD5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спірних питань, сторони зобов'язані вирішувати їх шляхом переговорів. У разі невирішення спірних питань шляхом переговорів, вони підлягають вирішенню в судовому порядку.</w:t>
      </w:r>
    </w:p>
    <w:p w14:paraId="07A94064" w14:textId="77777777" w:rsidR="001610F4" w:rsidRPr="001610F4" w:rsidRDefault="001610F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</w:t>
      </w:r>
    </w:p>
    <w:p w14:paraId="0317DFEC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Договір набирає чинності з дати підписання та діє до повного виконання зобов'язань сторонами.</w:t>
      </w:r>
    </w:p>
    <w:p w14:paraId="45F61EED" w14:textId="77777777" w:rsidR="001610F4" w:rsidRPr="001610F4" w:rsidRDefault="001610F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та доповнення</w:t>
      </w:r>
    </w:p>
    <w:p w14:paraId="0E0D3ACD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Договір може бути змінений або доповнений лише за взаємною згодою сторін.</w:t>
      </w:r>
    </w:p>
    <w:p w14:paraId="2C9586A4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У свідчення чого, сторони підписали цей договір у двох екземплярах, по одному для кожної сторони.</w:t>
      </w:r>
    </w:p>
    <w:p w14:paraId="7F5B15F2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Замовник: [ПІБ замовника або підпис представника юридичної особи замовника] Підрядник: [ПІБ підрядника або підпис представника юридичної особи підрядника]</w:t>
      </w:r>
    </w:p>
    <w:p w14:paraId="6465D2FB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0F4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 договору]</w:t>
      </w:r>
    </w:p>
    <w:p w14:paraId="315BE0F1" w14:textId="77777777" w:rsidR="001610F4" w:rsidRPr="001610F4" w:rsidRDefault="001610F4" w:rsidP="00161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 1. Характеристики вікон</w:t>
      </w:r>
    </w:p>
    <w:p w14:paraId="2CD15DC3" w14:textId="77777777" w:rsidR="001610F4" w:rsidRPr="001610F4" w:rsidRDefault="001610F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Тип вікон: [тип вікон]</w:t>
      </w:r>
    </w:p>
    <w:p w14:paraId="7706BE01" w14:textId="77777777" w:rsidR="001610F4" w:rsidRPr="001610F4" w:rsidRDefault="001610F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Матеріал: [матеріал]</w:t>
      </w:r>
    </w:p>
    <w:p w14:paraId="58B42718" w14:textId="77777777" w:rsidR="001610F4" w:rsidRPr="001610F4" w:rsidRDefault="001610F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Розміри: [розміри]</w:t>
      </w:r>
    </w:p>
    <w:p w14:paraId="124CB1F1" w14:textId="77777777" w:rsidR="001610F4" w:rsidRPr="001610F4" w:rsidRDefault="001610F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Колір: [колір]</w:t>
      </w:r>
    </w:p>
    <w:p w14:paraId="23532572" w14:textId="77777777" w:rsidR="001610F4" w:rsidRPr="001610F4" w:rsidRDefault="001610F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10F4">
        <w:rPr>
          <w:rFonts w:ascii="Times New Roman" w:eastAsia="Times New Roman" w:hAnsi="Times New Roman" w:cs="Times New Roman"/>
          <w:sz w:val="24"/>
          <w:szCs w:val="24"/>
          <w:lang w:val="en-US"/>
        </w:rPr>
        <w:t>Інші характеристики: [інші характеристики]</w:t>
      </w:r>
    </w:p>
    <w:p w14:paraId="37A851AF" w14:textId="502D0DF7" w:rsidR="00667E05" w:rsidRPr="001610F4" w:rsidRDefault="00667E05" w:rsidP="001610F4"/>
    <w:sectPr w:rsidR="00667E05" w:rsidRPr="0016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4491"/>
    <w:multiLevelType w:val="multilevel"/>
    <w:tmpl w:val="8672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538FB"/>
    <w:multiLevelType w:val="multilevel"/>
    <w:tmpl w:val="4824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F1994"/>
    <w:multiLevelType w:val="multilevel"/>
    <w:tmpl w:val="E95E76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16179"/>
    <w:multiLevelType w:val="multilevel"/>
    <w:tmpl w:val="3312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E7D41"/>
    <w:multiLevelType w:val="multilevel"/>
    <w:tmpl w:val="DAC2E8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75CA9"/>
    <w:multiLevelType w:val="multilevel"/>
    <w:tmpl w:val="2E6C4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75C14"/>
    <w:multiLevelType w:val="multilevel"/>
    <w:tmpl w:val="8BACDE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E6C9E"/>
    <w:multiLevelType w:val="multilevel"/>
    <w:tmpl w:val="51242E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56474"/>
    <w:multiLevelType w:val="multilevel"/>
    <w:tmpl w:val="0944B7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E2A78"/>
    <w:multiLevelType w:val="multilevel"/>
    <w:tmpl w:val="129E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15035"/>
    <w:multiLevelType w:val="multilevel"/>
    <w:tmpl w:val="78803D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78087B"/>
    <w:multiLevelType w:val="multilevel"/>
    <w:tmpl w:val="2F08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C129E0"/>
    <w:multiLevelType w:val="multilevel"/>
    <w:tmpl w:val="48A8A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8D3F59"/>
    <w:multiLevelType w:val="multilevel"/>
    <w:tmpl w:val="CFF44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C446C"/>
    <w:multiLevelType w:val="multilevel"/>
    <w:tmpl w:val="2D6E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379F8"/>
    <w:multiLevelType w:val="multilevel"/>
    <w:tmpl w:val="CBAAF4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6E35A1"/>
    <w:multiLevelType w:val="multilevel"/>
    <w:tmpl w:val="4F3660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F346D1"/>
    <w:multiLevelType w:val="multilevel"/>
    <w:tmpl w:val="00B80F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3910BD"/>
    <w:multiLevelType w:val="multilevel"/>
    <w:tmpl w:val="8CDC38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2D06EF"/>
    <w:multiLevelType w:val="multilevel"/>
    <w:tmpl w:val="7F960F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7A2C34"/>
    <w:multiLevelType w:val="multilevel"/>
    <w:tmpl w:val="DE6E9E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7C7C9F"/>
    <w:multiLevelType w:val="multilevel"/>
    <w:tmpl w:val="80AC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B75AD3"/>
    <w:multiLevelType w:val="multilevel"/>
    <w:tmpl w:val="3DB0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686938"/>
    <w:multiLevelType w:val="multilevel"/>
    <w:tmpl w:val="99C8F3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0C7685"/>
    <w:multiLevelType w:val="multilevel"/>
    <w:tmpl w:val="583E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EC5F36"/>
    <w:multiLevelType w:val="multilevel"/>
    <w:tmpl w:val="E0BACF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187383"/>
    <w:multiLevelType w:val="multilevel"/>
    <w:tmpl w:val="536C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064933">
    <w:abstractNumId w:val="22"/>
  </w:num>
  <w:num w:numId="2" w16cid:durableId="571038275">
    <w:abstractNumId w:val="12"/>
  </w:num>
  <w:num w:numId="3" w16cid:durableId="904678672">
    <w:abstractNumId w:val="0"/>
  </w:num>
  <w:num w:numId="4" w16cid:durableId="1917933464">
    <w:abstractNumId w:val="5"/>
  </w:num>
  <w:num w:numId="5" w16cid:durableId="1130248683">
    <w:abstractNumId w:val="13"/>
  </w:num>
  <w:num w:numId="6" w16cid:durableId="770009883">
    <w:abstractNumId w:val="9"/>
  </w:num>
  <w:num w:numId="7" w16cid:durableId="711346692">
    <w:abstractNumId w:val="11"/>
  </w:num>
  <w:num w:numId="8" w16cid:durableId="95636529">
    <w:abstractNumId w:val="7"/>
  </w:num>
  <w:num w:numId="9" w16cid:durableId="2000159155">
    <w:abstractNumId w:val="10"/>
  </w:num>
  <w:num w:numId="10" w16cid:durableId="1922327889">
    <w:abstractNumId w:val="20"/>
  </w:num>
  <w:num w:numId="11" w16cid:durableId="2057044770">
    <w:abstractNumId w:val="8"/>
  </w:num>
  <w:num w:numId="12" w16cid:durableId="1856113579">
    <w:abstractNumId w:val="18"/>
  </w:num>
  <w:num w:numId="13" w16cid:durableId="547113452">
    <w:abstractNumId w:val="15"/>
  </w:num>
  <w:num w:numId="14" w16cid:durableId="1287782582">
    <w:abstractNumId w:val="3"/>
  </w:num>
  <w:num w:numId="15" w16cid:durableId="935674625">
    <w:abstractNumId w:val="24"/>
  </w:num>
  <w:num w:numId="16" w16cid:durableId="849754525">
    <w:abstractNumId w:val="14"/>
  </w:num>
  <w:num w:numId="17" w16cid:durableId="1610114651">
    <w:abstractNumId w:val="21"/>
  </w:num>
  <w:num w:numId="18" w16cid:durableId="958604752">
    <w:abstractNumId w:val="26"/>
  </w:num>
  <w:num w:numId="19" w16cid:durableId="1140878635">
    <w:abstractNumId w:val="16"/>
  </w:num>
  <w:num w:numId="20" w16cid:durableId="1654064150">
    <w:abstractNumId w:val="19"/>
  </w:num>
  <w:num w:numId="21" w16cid:durableId="1931422638">
    <w:abstractNumId w:val="25"/>
  </w:num>
  <w:num w:numId="22" w16cid:durableId="1720787019">
    <w:abstractNumId w:val="23"/>
  </w:num>
  <w:num w:numId="23" w16cid:durableId="504827975">
    <w:abstractNumId w:val="4"/>
  </w:num>
  <w:num w:numId="24" w16cid:durableId="645085885">
    <w:abstractNumId w:val="6"/>
  </w:num>
  <w:num w:numId="25" w16cid:durableId="418985762">
    <w:abstractNumId w:val="2"/>
  </w:num>
  <w:num w:numId="26" w16cid:durableId="509569528">
    <w:abstractNumId w:val="17"/>
  </w:num>
  <w:num w:numId="27" w16cid:durableId="528686434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0EE3"/>
    <w:rsid w:val="000126D5"/>
    <w:rsid w:val="000155B3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EB9"/>
    <w:rsid w:val="002052B6"/>
    <w:rsid w:val="00206398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E02F1"/>
    <w:rsid w:val="002E06E3"/>
    <w:rsid w:val="002E0DF6"/>
    <w:rsid w:val="002E4B22"/>
    <w:rsid w:val="002E6AF5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370B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2A24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550D"/>
    <w:rsid w:val="00817BCE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1663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C4C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54839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2225</cp:revision>
  <dcterms:created xsi:type="dcterms:W3CDTF">2023-11-24T07:45:00Z</dcterms:created>
  <dcterms:modified xsi:type="dcterms:W3CDTF">2024-06-26T13:58:00Z</dcterms:modified>
</cp:coreProperties>
</file>