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03A6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ДОГОВІР НА СТВОРЕННЯ ІНФОРМАЦІЙНОЇ ПРОДУКЦІЇ</w:t>
      </w:r>
    </w:p>
    <w:p w14:paraId="2193E66D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Місто Київ, 22 червня 2024 року.</w:t>
      </w:r>
    </w:p>
    <w:p w14:paraId="41FBA56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Приватне підприємство "Софтвейв", код ЄДРПОУ 12345678, в особі директора Сидоренка Олексія Петровича, який діє на підставі Статуту, далі іменоване "Виконавець", з однієї сторони, та Товариство з обмеженою відповідальністю "АйТех Солюшнз", код ЄДРПОУ 87654321, в особі генерального директора Ковальчука Івана Івановича, який діє на підставі Статуту, далі іменоване "Замовник", з іншої сторони, керуючись статтями 626-629 Цивільного кодексу України та статтями 16-17 Закону України "Про авторське право і суміжні права", уклали цей Договір про наступне:</w:t>
      </w:r>
    </w:p>
    <w:p w14:paraId="6E048CDF" w14:textId="77777777" w:rsidR="006D314B" w:rsidRPr="006D314B" w:rsidRDefault="006D314B" w:rsidP="006D3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Предмет Договору: Виконавець зобов'язується створити для Замовника програмне забезпечення з наступними характеристиками: веб-застосунок для управління проектами, який включає модулі для постановки завдань, відстеження статусу проектів, розподілу ресурсів та аналітики, згідно з Технічним завданням, що є невід'ємною частиною цього Договору.</w:t>
      </w:r>
    </w:p>
    <w:p w14:paraId="3F9D32E9" w14:textId="77777777" w:rsidR="006D314B" w:rsidRPr="006D314B" w:rsidRDefault="006D314B" w:rsidP="006D3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Строки виконання робіт: Виконавець зобов'язується завершити розробку програмного забезпечення протягом 180 (ста вісімдесяти) календарних днів з моменту підписання цього Договору.</w:t>
      </w:r>
    </w:p>
    <w:p w14:paraId="0CB6DDB4" w14:textId="77777777" w:rsidR="006D314B" w:rsidRPr="006D314B" w:rsidRDefault="006D314B" w:rsidP="006D31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 xml:space="preserve">Вартість робіт та порядок оплати: Загальна вартість робіт за цим Договором становить 500 000 (п'ятсот тисяч) гривень 00 копійок. </w:t>
      </w: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здійснює оплату в наступному порядку:</w:t>
      </w:r>
    </w:p>
    <w:p w14:paraId="5E63F9B0" w14:textId="77777777" w:rsidR="006D314B" w:rsidRPr="006D314B" w:rsidRDefault="006D314B" w:rsidP="006D3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30% від загальної вартості, а саме 150 000 (сто п'ятдесят тисяч) гривень, сплачується як аванс протягом 10 (десяти) банківських днів з моменту підписання цього Договору;</w:t>
      </w:r>
    </w:p>
    <w:p w14:paraId="3C6EB0BA" w14:textId="77777777" w:rsidR="006D314B" w:rsidRPr="006D314B" w:rsidRDefault="006D314B" w:rsidP="006D3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50% від загальної вартості, а саме 250 000 (двісті п'ятдесят тисяч) гривень, сплачується після завершення Виконавцем етапу розробки та надання проміжної робочої версії програмного забезпечення;</w:t>
      </w:r>
    </w:p>
    <w:p w14:paraId="7D7E9699" w14:textId="77777777" w:rsidR="006D314B" w:rsidRPr="006D314B" w:rsidRDefault="006D314B" w:rsidP="006D31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залишок 20% від загальної вартості, а саме 100 000 (сто тисяч) гривень, сплачується протягом 10 (десяти) банківських днів після підписання Акту прийому-передачі виконаних робіт.</w:t>
      </w:r>
    </w:p>
    <w:p w14:paraId="7C647346" w14:textId="77777777" w:rsidR="006D314B" w:rsidRPr="006D314B" w:rsidRDefault="006D314B" w:rsidP="006D3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сторін: Виконавець зобов'язується дотримуватись вимог Технічного завдання, виконувати роботи якісно та у визначені строки. Замовник забезпечує своєчасну оплату та надає необхідні матеріали й інформацію для виконання робіт.</w:t>
      </w:r>
    </w:p>
    <w:p w14:paraId="34A742D6" w14:textId="77777777" w:rsidR="006D314B" w:rsidRPr="006D314B" w:rsidRDefault="006D314B" w:rsidP="006D3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сторін: У разі порушення строків виконання робіт Виконавець сплачує Замовнику пеню у розмірі 0,1% від загальної вартості робіт за кожен день прострочення. За порушення строків оплати Замовник сплачує Виконавцю пеню у розмірі 0,1% від суми несвоєчасно сплаченого платежу за кожен день прострочення.</w:t>
      </w:r>
    </w:p>
    <w:p w14:paraId="0FBBCFB5" w14:textId="77777777" w:rsidR="006D314B" w:rsidRPr="006D314B" w:rsidRDefault="006D314B" w:rsidP="006D3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Інтелектуальна власність: Виключні майнові авторські права на створене програмне забезпечення належать Замовнику з моменту його створення та оплати в повному обсязі.</w:t>
      </w:r>
    </w:p>
    <w:p w14:paraId="331BFC91" w14:textId="77777777" w:rsidR="006D314B" w:rsidRPr="006D314B" w:rsidRDefault="006D314B" w:rsidP="006D31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Цей Договір складено українською мовою у двох примірниках, які мають однакову юридичну силу, по одному для кожної із Сторін.</w:t>
      </w:r>
    </w:p>
    <w:p w14:paraId="53B507CA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62F8A44D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lastRenderedPageBreak/>
        <w:t>Виконавець: ПП "Софтвейв" Код ЄДРПОУ 12345678 р/р 12345678901234567890 в АТ "БанкУкраїни" МФО 123456</w:t>
      </w:r>
    </w:p>
    <w:p w14:paraId="77C40898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Директор __________/Сидоренко О.П./</w:t>
      </w:r>
    </w:p>
    <w:p w14:paraId="368A9B4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Замовник: ТОВ "АйТех Солюшнз" Код ЄДРПОУ 87654321</w:t>
      </w:r>
      <w:r w:rsidRPr="006D314B">
        <w:rPr>
          <w:rFonts w:ascii="Times New Roman" w:eastAsia="Times New Roman" w:hAnsi="Times New Roman" w:cs="Times New Roman"/>
          <w:sz w:val="24"/>
          <w:szCs w:val="24"/>
        </w:rPr>
        <w:br/>
        <w:t>р/р 98765432109876543210 в АТ "ПромІнвестБанк" МФО 765432</w:t>
      </w:r>
    </w:p>
    <w:p w14:paraId="7E7356D7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Генеральний директор __________/Ковальчук І.І./</w:t>
      </w:r>
    </w:p>
    <w:p w14:paraId="29D77FD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Договір на створення інформаційної продукції</w:t>
      </w:r>
    </w:p>
    <w:p w14:paraId="4B4F961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Місто Київ, Україна</w:t>
      </w:r>
      <w:r w:rsidRPr="006D314B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r w:rsidRPr="006D31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 20</w:t>
      </w:r>
      <w:r w:rsidRPr="006D314B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473E0BC2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3255E0AD" w14:textId="77777777" w:rsidR="006D314B" w:rsidRPr="006D314B" w:rsidRDefault="006D314B" w:rsidP="006D31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(надалі "Замовник"), паспорт: серія _____ № ____________, виданий ____________________________, який проживає за адресою: ___________________________________;</w:t>
      </w:r>
    </w:p>
    <w:p w14:paraId="23992677" w14:textId="77777777" w:rsidR="006D314B" w:rsidRPr="006D314B" w:rsidRDefault="006D314B" w:rsidP="006D31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 (надалі "Виконавець"), паспорт: серія _____ № ____________, виданий ____________________________, який проживає за адресою: ___________________________________;</w:t>
      </w:r>
    </w:p>
    <w:p w14:paraId="45655FFF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5D209F63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Замовник доручає, а Виконавець приймає на себе зобов’язання створити інформаційну продукцію, а саме: _____________________________ (детальний опис продукції, наприклад, розробка веб-сайту, написання статей, створення відеоматеріалів тощо), відповідно до вимог Замовника.</w:t>
      </w:r>
    </w:p>
    <w:p w14:paraId="478F8C6E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Виконавця Виконавець зобов'язується виконати роботи з належною якістю, в обумовлений термін та відповідно до вимог чинного законодавства України, зокрема Закону України "Про інформацію", Закону України "Про авторське право і суміжні права" та інших нормативно-правових актів. Виконавець також зобов’язується своєчасно інформувати Замовника про хід виконання робіт.</w:t>
      </w:r>
    </w:p>
    <w:p w14:paraId="690B2E47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Замовника Замовник зобов’язується надати Виконавцеві всю необхідну для виконання замовлення інформацію та матеріали, а також здійснити оплату у визначені цим договором терміни. Замовник має право вимагати від Виконавця звіту про виконання робіт.</w:t>
      </w:r>
    </w:p>
    <w:p w14:paraId="6CFB3D38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та порядок розрахунків Загальна вартість робіт за цим договором становить _______ грн. (________________________ грн. __ коп.), яка сплачується Замовником у такому порядку: _______________________ (наприклад, аванс у розмірі 50% від загальної вартості робіт, остаточний розрахунок після завершення робіт).</w:t>
      </w:r>
    </w:p>
    <w:p w14:paraId="7D688EF7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виконання робіт Виконавець зобов’язується виконати роботи до "</w:t>
      </w:r>
      <w:r w:rsidRPr="006D31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У разі необхідності продовження терміну виконання робіт, сторони узгоджують новий термін у письмовій формі.</w:t>
      </w:r>
    </w:p>
    <w:p w14:paraId="2F41A33A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зобов’язань за цим договором відповідно до чинного законодавства України.</w:t>
      </w:r>
    </w:p>
    <w:p w14:paraId="041FA78A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Вирішення спорів Усі спори, що виникають з цього договору або у зв’язку з ним, вирішуються шляхом переговорів між сторонами. У разі недосягнення згоди спір </w:t>
      </w: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підлягає вирішенню в судовому порядку відповідно до чинного законодавства України.</w:t>
      </w:r>
    </w:p>
    <w:p w14:paraId="4D6B06D7" w14:textId="77777777" w:rsidR="006D314B" w:rsidRPr="006D314B" w:rsidRDefault="006D314B" w:rsidP="006D31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Цей договір складений у двох примірниках, які мають однакову юридичну силу, по одному для кожної зі сторін. Усі зміни та доповнення до цього договору вносяться виключно у письмовій формі за згодою сторін.</w:t>
      </w:r>
    </w:p>
    <w:p w14:paraId="1DF2384E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066C5C6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___________________________ Виконавець: ___________________________</w:t>
      </w:r>
    </w:p>
    <w:p w14:paraId="31BE3B0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9EB96B8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Іванов Іван Іванович, паспорт: серія КА № 123456, виданий Деснянським РВ УМВС України в м. Києві, який проживає за адресою: м. Київ, вул. Хрещатик, 1. Виконавець: Петров Петро Петрович, паспорт: серія КВ № 654321, виданий Солом'янським РВ УМВС України в м. Києві, який проживає за адресою: м. Київ, вул. Дніпровська, 2.</w:t>
      </w:r>
    </w:p>
    <w:p w14:paraId="0E01F181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робіт становить 10 000 грн. (десять тисяч гривень 00 коп.), яка сплачується Замовником авансом у розмірі 5 000 грн. та остаточно після завершення робіт. Роботи мають бути виконані до 1 липня 2024 року.</w:t>
      </w:r>
    </w:p>
    <w:p w14:paraId="7B9AA17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 створення інформаційної продукції</w:t>
      </w:r>
    </w:p>
    <w:p w14:paraId="7631A75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69ED0B78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 створення інформаційної продукції (далі - "Договір") укладено між:</w:t>
      </w:r>
    </w:p>
    <w:p w14:paraId="45DDDF39" w14:textId="77777777" w:rsidR="006D314B" w:rsidRPr="006D314B" w:rsidRDefault="006D314B" w:rsidP="006D31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"Замовник"), з однієї сторони, та</w:t>
      </w:r>
    </w:p>
    <w:p w14:paraId="6BC9655F" w14:textId="77777777" w:rsidR="006D314B" w:rsidRPr="006D314B" w:rsidRDefault="006D314B" w:rsidP="006D31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"Виконавець"), з іншої сторони,</w:t>
      </w:r>
    </w:p>
    <w:p w14:paraId="2842DB4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27E3370B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1.1. Виконавець зобов'язується створити для Замовника інформаційну продукцію, а саме: [перелік інформаційної продукції, наприклад, веб-сайт, мобільний додаток, книга, стаття, відео тощо].</w:t>
      </w:r>
    </w:p>
    <w:p w14:paraId="52C36B5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1.2. Інформаційна продукція повинна відповідати таким вимогам: [перелік вимог до інформаційної продукції, наприклад, дизайн, функціональність, контент, терміни виконання тощо].</w:t>
      </w:r>
    </w:p>
    <w:p w14:paraId="2DF9303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порядок оплати</w:t>
      </w:r>
    </w:p>
    <w:p w14:paraId="4BBA5D88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2.1. За створення інформаційної продукції Замовник сплачує Виконавцю винагороду в розмірі [сума] гривень.</w:t>
      </w:r>
    </w:p>
    <w:p w14:paraId="47A2F7CF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винагороди здійснюється таким чином: [опис способу оплати, наприклад, готівкою, на рахунок, через платіжну систему тощо].</w:t>
      </w:r>
    </w:p>
    <w:p w14:paraId="52098C07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2.3. Замовник зобов'язаний сплатити Виконавцю аванс у розмірі [сума] гривень протягом [кількість] днів з моменту підписання цього Договору.</w:t>
      </w:r>
    </w:p>
    <w:p w14:paraId="534DBB7D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Строки виконання</w:t>
      </w:r>
    </w:p>
    <w:p w14:paraId="681E872B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3.1. Виконавець зобов'язується створити інформаційну продукцію та передати її Замовнику протягом [кількість] днів з моменту підписання цього Договору.</w:t>
      </w:r>
    </w:p>
    <w:p w14:paraId="763477E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3.2. У разі затримки виконання Виконавець зобов'язаний сплатити Замовнику неустойку в розмірі [відсоток]% від вартості інформаційної продукції за кожен день затримки.</w:t>
      </w:r>
    </w:p>
    <w:p w14:paraId="55E7C4D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377808C2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Замовник має право:</w:t>
      </w:r>
    </w:p>
    <w:p w14:paraId="12F4D657" w14:textId="77777777" w:rsidR="006D314B" w:rsidRPr="006D314B" w:rsidRDefault="006D314B" w:rsidP="006D31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процес створення інформаційної продукції.</w:t>
      </w:r>
    </w:p>
    <w:p w14:paraId="55CF959B" w14:textId="77777777" w:rsidR="006D314B" w:rsidRPr="006D314B" w:rsidRDefault="006D314B" w:rsidP="006D31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 зміни до вимог до інформаційної продукції.</w:t>
      </w:r>
    </w:p>
    <w:p w14:paraId="17AB3886" w14:textId="77777777" w:rsidR="006D314B" w:rsidRPr="006D314B" w:rsidRDefault="006D314B" w:rsidP="006D31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Відмовитися від прийняття інформаційної продукції, якщо вона не відповідає вимогам цього Договору.</w:t>
      </w:r>
    </w:p>
    <w:p w14:paraId="1EA41EA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Виконавець має право:</w:t>
      </w:r>
    </w:p>
    <w:p w14:paraId="1938F2CB" w14:textId="77777777" w:rsidR="006D314B" w:rsidRPr="006D314B" w:rsidRDefault="006D314B" w:rsidP="006D31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для створення інформаційної продукції програмне забезпечення та інші інструменти, які він вважає необхідними.</w:t>
      </w:r>
    </w:p>
    <w:p w14:paraId="38C70E78" w14:textId="77777777" w:rsidR="006D314B" w:rsidRPr="006D314B" w:rsidRDefault="006D314B" w:rsidP="006D31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Залучати до виконання роботи третіх осіб.</w:t>
      </w:r>
    </w:p>
    <w:p w14:paraId="4782D853" w14:textId="77777777" w:rsidR="006D314B" w:rsidRPr="006D314B" w:rsidRDefault="006D314B" w:rsidP="006D31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Замовника всю необхідну інформацію та матеріали для створення інформаційної продукції.</w:t>
      </w:r>
    </w:p>
    <w:p w14:paraId="01B1D3FA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Замовник зобов'язаний:</w:t>
      </w:r>
    </w:p>
    <w:p w14:paraId="1E1DDFE9" w14:textId="77777777" w:rsidR="006D314B" w:rsidRPr="006D314B" w:rsidRDefault="006D314B" w:rsidP="006D31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Виконавцю винагороду в установлені терміни.</w:t>
      </w:r>
    </w:p>
    <w:p w14:paraId="7B23A910" w14:textId="77777777" w:rsidR="006D314B" w:rsidRPr="006D314B" w:rsidRDefault="006D314B" w:rsidP="006D31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Виконавцю всю необхідну інформацію та матеріали для створення інформаційної продукції.</w:t>
      </w:r>
    </w:p>
    <w:p w14:paraId="2219BD3B" w14:textId="77777777" w:rsidR="006D314B" w:rsidRPr="006D314B" w:rsidRDefault="006D314B" w:rsidP="006D31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інформаційну продукцію в разі її відповідності вимогам цього Договору.</w:t>
      </w:r>
    </w:p>
    <w:p w14:paraId="507D41FF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Виконавець зобов'язаний:</w:t>
      </w:r>
    </w:p>
    <w:p w14:paraId="7059AB00" w14:textId="77777777" w:rsidR="006D314B" w:rsidRPr="006D314B" w:rsidRDefault="006D314B" w:rsidP="006D31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 інформаційну продукцію відповідно до вимог цього Договору.</w:t>
      </w:r>
    </w:p>
    <w:p w14:paraId="3B021743" w14:textId="77777777" w:rsidR="006D314B" w:rsidRPr="006D314B" w:rsidRDefault="006D314B" w:rsidP="006D31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інформаційну продукцію Замовнику в установлені терміни.</w:t>
      </w:r>
    </w:p>
    <w:p w14:paraId="5A432D58" w14:textId="77777777" w:rsidR="006D314B" w:rsidRPr="006D314B" w:rsidRDefault="006D314B" w:rsidP="006D31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Гарантувати належну якість інформаційної продукції протягом [гарантійний термін] місяців з моменту її передачі Замовнику.</w:t>
      </w:r>
    </w:p>
    <w:p w14:paraId="5E2F782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5E21AC0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4CD0D73D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заподіяння Замовнику шкоди внаслідок невиконання або неналежного виконання Виконавцем своїх зобов'язань за цим Договором, Виконавець зобов'язаний відшкодувати Замовнику завдані збитки.</w:t>
      </w:r>
    </w:p>
    <w:p w14:paraId="02DE2B7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203506D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2D54EEFB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судом в порядку, визначеному законодавством України.</w:t>
      </w:r>
    </w:p>
    <w:p w14:paraId="2E60E17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Прикінцеві положення</w:t>
      </w:r>
    </w:p>
    <w:p w14:paraId="55B724C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із сторін.</w:t>
      </w:r>
    </w:p>
    <w:p w14:paraId="6E0A616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набирає чинності з моменту його підписання сторонами.</w:t>
      </w:r>
    </w:p>
    <w:p w14:paraId="1F484D7E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33D1ABE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0DBD4BB6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20E49D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69331325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67725711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8832535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4A3729A9" w14:textId="77777777" w:rsidR="006D314B" w:rsidRPr="006D314B" w:rsidRDefault="006D314B" w:rsidP="006D31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лише шаблоном і може бути доповнений або змінений відповідно до потреб сторін.</w:t>
      </w:r>
    </w:p>
    <w:p w14:paraId="41461634" w14:textId="77777777" w:rsidR="006D314B" w:rsidRPr="006D314B" w:rsidRDefault="006D314B" w:rsidP="006D31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повинен уважно ознайомитися з текстом Договору перед його підписанням.</w:t>
      </w:r>
    </w:p>
    <w:p w14:paraId="38CEB29D" w14:textId="77777777" w:rsidR="006D314B" w:rsidRPr="006D314B" w:rsidRDefault="006D314B" w:rsidP="006D31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повинен сумлінно виконувати свої зобов'язання, дотримуючись вимог цього Договору.</w:t>
      </w:r>
    </w:p>
    <w:p w14:paraId="6CA7163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10B118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00ABEC51" w14:textId="77777777" w:rsidR="006D314B" w:rsidRPr="006D314B" w:rsidRDefault="006D314B" w:rsidP="006D31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ПІБ: Іванова Олена Петрівна</w:t>
      </w:r>
    </w:p>
    <w:p w14:paraId="5E95A076" w14:textId="77777777" w:rsidR="006D314B" w:rsidRPr="006D314B" w:rsidRDefault="006D314B" w:rsidP="006D31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15.03.1985</w:t>
      </w:r>
    </w:p>
    <w:p w14:paraId="2D39C22F" w14:textId="77777777" w:rsidR="006D314B" w:rsidRPr="006D314B" w:rsidRDefault="006D314B" w:rsidP="006D31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Героїв Небесної Сотні, 20</w:t>
      </w:r>
    </w:p>
    <w:p w14:paraId="1BDB58EC" w14:textId="77777777" w:rsidR="006D314B" w:rsidRPr="006D314B" w:rsidRDefault="006D314B" w:rsidP="006D31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48EF1307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Виконавець:</w:t>
      </w:r>
    </w:p>
    <w:p w14:paraId="16B9BD5A" w14:textId="77777777" w:rsidR="006D314B" w:rsidRPr="006D314B" w:rsidRDefault="006D314B" w:rsidP="006D31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ПІБ: Сидоренко Андрій Михайлович</w:t>
      </w:r>
    </w:p>
    <w:p w14:paraId="6EA1D5F2" w14:textId="77777777" w:rsidR="006D314B" w:rsidRPr="006D314B" w:rsidRDefault="006D314B" w:rsidP="006D31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01.01.1980</w:t>
      </w:r>
    </w:p>
    <w:p w14:paraId="5199A437" w14:textId="77777777" w:rsidR="006D314B" w:rsidRPr="006D314B" w:rsidRDefault="006D314B" w:rsidP="006D31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Саксаганського, 12</w:t>
      </w:r>
    </w:p>
    <w:p w14:paraId="0E3DC333" w14:textId="77777777" w:rsidR="006D314B" w:rsidRPr="006D314B" w:rsidRDefault="006D314B" w:rsidP="006D31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7276409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Інформаційна продукція:</w:t>
      </w:r>
    </w:p>
    <w:p w14:paraId="3D998CA5" w14:textId="77777777" w:rsidR="006D314B" w:rsidRPr="006D314B" w:rsidRDefault="006D314B" w:rsidP="006D31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Веб-сайт для інтернет-магазину</w:t>
      </w:r>
    </w:p>
    <w:p w14:paraId="46B5660A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Вартість та порядок оплати:</w:t>
      </w:r>
    </w:p>
    <w:p w14:paraId="38186E24" w14:textId="77777777" w:rsidR="006D314B" w:rsidRPr="006D314B" w:rsidRDefault="006D314B" w:rsidP="006D31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Вартість: 20 000 гривень</w:t>
      </w:r>
    </w:p>
    <w:p w14:paraId="1C46331F" w14:textId="77777777" w:rsidR="006D314B" w:rsidRPr="006D314B" w:rsidRDefault="006D314B" w:rsidP="006D31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Оплата: 50% авансом, 50% після прийняття роботи</w:t>
      </w:r>
    </w:p>
    <w:p w14:paraId="4C23F025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Строки виконання:</w:t>
      </w:r>
    </w:p>
    <w:p w14:paraId="19C0AB03" w14:textId="77777777" w:rsidR="006D314B" w:rsidRPr="006D314B" w:rsidRDefault="006D314B" w:rsidP="006D31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30 днів з моменту підписання Договору</w:t>
      </w:r>
    </w:p>
    <w:p w14:paraId="0F6D575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70BBDEB2" w14:textId="77777777" w:rsidR="006D314B" w:rsidRPr="006D314B" w:rsidRDefault="006D314B" w:rsidP="006D31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не є юридичною консультацією. Перед підписанням будь-якого договору рекомендується проконсультуватися з юристом.</w:t>
      </w:r>
    </w:p>
    <w:p w14:paraId="725B40CE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 України, які можуть бути згадані в Договорі:</w:t>
      </w:r>
    </w:p>
    <w:p w14:paraId="31D21FA4" w14:textId="77777777" w:rsidR="006D314B" w:rsidRPr="006D314B" w:rsidRDefault="006D314B" w:rsidP="006D31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</w:t>
      </w:r>
    </w:p>
    <w:p w14:paraId="65149358" w14:textId="77777777" w:rsidR="006D314B" w:rsidRPr="006D314B" w:rsidRDefault="006D314B" w:rsidP="006D31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авторське право та суміжні права"</w:t>
      </w:r>
    </w:p>
    <w:p w14:paraId="61657CB8" w14:textId="77777777" w:rsidR="006D314B" w:rsidRPr="006D314B" w:rsidRDefault="006D314B" w:rsidP="006D31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захист прав споживачів"</w:t>
      </w:r>
    </w:p>
    <w:p w14:paraId="0D6E925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65EFB704" w14:textId="77777777" w:rsidR="006D314B" w:rsidRPr="006D314B" w:rsidRDefault="006D314B" w:rsidP="006D31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законів не є вичерпним.</w:t>
      </w:r>
    </w:p>
    <w:p w14:paraId="384CF7E2" w14:textId="77777777" w:rsidR="006D314B" w:rsidRPr="006D314B" w:rsidRDefault="006D314B" w:rsidP="006D31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та Виконавець можуть додати до Договору будь-які інші положення, які не суперечать законодавству України.</w:t>
      </w:r>
    </w:p>
    <w:p w14:paraId="7BCE745C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на створення інформаційної продукції:</w:t>
      </w:r>
    </w:p>
    <w:p w14:paraId="3A52F6C4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замовника],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замовника],</w:t>
      </w:r>
    </w:p>
    <w:p w14:paraId="1BD19519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 та я, [ПІБ виконавця],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виконавця],</w:t>
      </w:r>
    </w:p>
    <w:p w14:paraId="52519608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 другого боку, уклали цей договір про створення інформаційної продукції на наступних умовах:</w:t>
      </w:r>
    </w:p>
    <w:p w14:paraId="1EF5825B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замовляє, а виконавець зобов'язується створити інформаційну продукцію, яка складається з [перелік компонентів інформаційної продукції, наприклад, тексту, зображень, відео тощо].</w:t>
      </w:r>
    </w:p>
    <w:p w14:paraId="4B96A18B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Інформаційна продукція повинна бути створена в терміни, визначені в додатку до цього договору, та відповідати вимогам, зазначеним у статті 1117 Цивільного кодексу України.</w:t>
      </w:r>
    </w:p>
    <w:p w14:paraId="6CC02C15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зобов'язується надати замовнику готову інформаційну продукцію, яка відповідає вимогам законодавства України про авторське право, зокрема Закону України "Про авторське право та суміжні права".</w:t>
      </w:r>
    </w:p>
    <w:p w14:paraId="2368129F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314B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зобов'язується сплатити виконавцю винагороду у розмірі [сума винагороди] гривень, яка буде сплачена у два етапи: [розклад сплати винагороди].</w:t>
      </w:r>
    </w:p>
    <w:p w14:paraId="6A9F344D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lastRenderedPageBreak/>
        <w:t>У разі порушення виконавцем термінів виконання договору, він зобов'язується сплатити штраф у розмірі [сума штрафу] гривень.</w:t>
      </w:r>
    </w:p>
    <w:p w14:paraId="78A6664E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при виконанні цього договору, будуть вирішуватися в судовому порядку, згідно з законодавством України.</w:t>
      </w:r>
    </w:p>
    <w:p w14:paraId="22AFB39A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Замовник та виконавець підтверджують, що вони прочитали, зрозуміли та погодилися з умовами цього договору.</w:t>
      </w:r>
    </w:p>
    <w:p w14:paraId="4989D8C3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Замовник: [ПІБ замовника]</w:t>
      </w:r>
    </w:p>
    <w:p w14:paraId="484D850F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60F67095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Виконавець: [ПІБ виконавця]</w:t>
      </w:r>
    </w:p>
    <w:p w14:paraId="6949DFB0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521761CA" w14:textId="77777777" w:rsidR="006D314B" w:rsidRPr="006D314B" w:rsidRDefault="006D314B" w:rsidP="006D3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14B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договору замовник та виконавець повинні прочитати та зрозуміти умови договору, а також перевірити коректність усіх даних, зазначених у договорі.</w:t>
      </w:r>
    </w:p>
    <w:p w14:paraId="37A851AF" w14:textId="2EB72496" w:rsidR="00667E05" w:rsidRPr="006D314B" w:rsidRDefault="00667E05" w:rsidP="006D314B"/>
    <w:sectPr w:rsidR="00667E05" w:rsidRPr="006D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59B5"/>
    <w:multiLevelType w:val="multilevel"/>
    <w:tmpl w:val="7CE0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A2C"/>
    <w:multiLevelType w:val="multilevel"/>
    <w:tmpl w:val="83C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6F62"/>
    <w:multiLevelType w:val="multilevel"/>
    <w:tmpl w:val="AE6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2278D"/>
    <w:multiLevelType w:val="multilevel"/>
    <w:tmpl w:val="FC82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0C81"/>
    <w:multiLevelType w:val="multilevel"/>
    <w:tmpl w:val="BE0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E2F23"/>
    <w:multiLevelType w:val="multilevel"/>
    <w:tmpl w:val="FD7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A1B4A"/>
    <w:multiLevelType w:val="multilevel"/>
    <w:tmpl w:val="5E9A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21E55"/>
    <w:multiLevelType w:val="multilevel"/>
    <w:tmpl w:val="ACB4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F01DC"/>
    <w:multiLevelType w:val="multilevel"/>
    <w:tmpl w:val="0316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D6EB2"/>
    <w:multiLevelType w:val="multilevel"/>
    <w:tmpl w:val="CDB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C0F4A"/>
    <w:multiLevelType w:val="multilevel"/>
    <w:tmpl w:val="7EC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45AEA"/>
    <w:multiLevelType w:val="multilevel"/>
    <w:tmpl w:val="FDE2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1128A"/>
    <w:multiLevelType w:val="multilevel"/>
    <w:tmpl w:val="C068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13D20"/>
    <w:multiLevelType w:val="multilevel"/>
    <w:tmpl w:val="695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712BA"/>
    <w:multiLevelType w:val="multilevel"/>
    <w:tmpl w:val="294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80E92"/>
    <w:multiLevelType w:val="multilevel"/>
    <w:tmpl w:val="650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71451"/>
    <w:multiLevelType w:val="multilevel"/>
    <w:tmpl w:val="47DE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25D4B"/>
    <w:multiLevelType w:val="multilevel"/>
    <w:tmpl w:val="B2E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E39AF"/>
    <w:multiLevelType w:val="multilevel"/>
    <w:tmpl w:val="608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D37F2"/>
    <w:multiLevelType w:val="multilevel"/>
    <w:tmpl w:val="1D4E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730AA"/>
    <w:multiLevelType w:val="multilevel"/>
    <w:tmpl w:val="657E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4589B"/>
    <w:multiLevelType w:val="multilevel"/>
    <w:tmpl w:val="148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C3E04"/>
    <w:multiLevelType w:val="multilevel"/>
    <w:tmpl w:val="D3F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30E06"/>
    <w:multiLevelType w:val="multilevel"/>
    <w:tmpl w:val="3F4A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52A06"/>
    <w:multiLevelType w:val="multilevel"/>
    <w:tmpl w:val="DFBA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D24ADE"/>
    <w:multiLevelType w:val="multilevel"/>
    <w:tmpl w:val="FB8E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47777"/>
    <w:multiLevelType w:val="multilevel"/>
    <w:tmpl w:val="A75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017F8"/>
    <w:multiLevelType w:val="multilevel"/>
    <w:tmpl w:val="7780D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B02AA"/>
    <w:multiLevelType w:val="multilevel"/>
    <w:tmpl w:val="CA5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B971DB"/>
    <w:multiLevelType w:val="multilevel"/>
    <w:tmpl w:val="797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F7254"/>
    <w:multiLevelType w:val="multilevel"/>
    <w:tmpl w:val="A28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638F1"/>
    <w:multiLevelType w:val="multilevel"/>
    <w:tmpl w:val="554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1C4A41"/>
    <w:multiLevelType w:val="multilevel"/>
    <w:tmpl w:val="D82C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527419"/>
    <w:multiLevelType w:val="multilevel"/>
    <w:tmpl w:val="571C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761D6"/>
    <w:multiLevelType w:val="multilevel"/>
    <w:tmpl w:val="2CBCAB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456AD"/>
    <w:multiLevelType w:val="multilevel"/>
    <w:tmpl w:val="C8D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413418"/>
    <w:multiLevelType w:val="multilevel"/>
    <w:tmpl w:val="7FD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834B5"/>
    <w:multiLevelType w:val="multilevel"/>
    <w:tmpl w:val="A4B6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FD55C6"/>
    <w:multiLevelType w:val="multilevel"/>
    <w:tmpl w:val="B4B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F3465B"/>
    <w:multiLevelType w:val="multilevel"/>
    <w:tmpl w:val="CD3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D0BD6"/>
    <w:multiLevelType w:val="multilevel"/>
    <w:tmpl w:val="9FE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C4140"/>
    <w:multiLevelType w:val="multilevel"/>
    <w:tmpl w:val="C812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E64B3A"/>
    <w:multiLevelType w:val="multilevel"/>
    <w:tmpl w:val="8770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E02BB"/>
    <w:multiLevelType w:val="multilevel"/>
    <w:tmpl w:val="EF1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96180">
    <w:abstractNumId w:val="24"/>
  </w:num>
  <w:num w:numId="2" w16cid:durableId="1311179614">
    <w:abstractNumId w:val="29"/>
  </w:num>
  <w:num w:numId="3" w16cid:durableId="1382361201">
    <w:abstractNumId w:val="28"/>
  </w:num>
  <w:num w:numId="4" w16cid:durableId="922687383">
    <w:abstractNumId w:val="10"/>
  </w:num>
  <w:num w:numId="5" w16cid:durableId="892084787">
    <w:abstractNumId w:val="25"/>
  </w:num>
  <w:num w:numId="6" w16cid:durableId="836189807">
    <w:abstractNumId w:val="8"/>
  </w:num>
  <w:num w:numId="7" w16cid:durableId="510534561">
    <w:abstractNumId w:val="35"/>
  </w:num>
  <w:num w:numId="8" w16cid:durableId="1156454116">
    <w:abstractNumId w:val="4"/>
  </w:num>
  <w:num w:numId="9" w16cid:durableId="1915357079">
    <w:abstractNumId w:val="32"/>
  </w:num>
  <w:num w:numId="10" w16cid:durableId="801922188">
    <w:abstractNumId w:val="30"/>
  </w:num>
  <w:num w:numId="11" w16cid:durableId="2069836944">
    <w:abstractNumId w:val="21"/>
  </w:num>
  <w:num w:numId="12" w16cid:durableId="600065986">
    <w:abstractNumId w:val="17"/>
  </w:num>
  <w:num w:numId="13" w16cid:durableId="1096365107">
    <w:abstractNumId w:val="15"/>
  </w:num>
  <w:num w:numId="14" w16cid:durableId="1364407370">
    <w:abstractNumId w:val="20"/>
  </w:num>
  <w:num w:numId="15" w16cid:durableId="397288922">
    <w:abstractNumId w:val="18"/>
  </w:num>
  <w:num w:numId="16" w16cid:durableId="72549546">
    <w:abstractNumId w:val="27"/>
  </w:num>
  <w:num w:numId="17" w16cid:durableId="1058747752">
    <w:abstractNumId w:val="7"/>
  </w:num>
  <w:num w:numId="18" w16cid:durableId="1993094554">
    <w:abstractNumId w:val="0"/>
  </w:num>
  <w:num w:numId="19" w16cid:durableId="724597347">
    <w:abstractNumId w:val="2"/>
  </w:num>
  <w:num w:numId="20" w16cid:durableId="785923948">
    <w:abstractNumId w:val="38"/>
  </w:num>
  <w:num w:numId="21" w16cid:durableId="473957445">
    <w:abstractNumId w:val="26"/>
  </w:num>
  <w:num w:numId="22" w16cid:durableId="843932232">
    <w:abstractNumId w:val="42"/>
  </w:num>
  <w:num w:numId="23" w16cid:durableId="960838670">
    <w:abstractNumId w:val="13"/>
  </w:num>
  <w:num w:numId="24" w16cid:durableId="219833041">
    <w:abstractNumId w:val="12"/>
  </w:num>
  <w:num w:numId="25" w16cid:durableId="1995182383">
    <w:abstractNumId w:val="22"/>
  </w:num>
  <w:num w:numId="26" w16cid:durableId="508522624">
    <w:abstractNumId w:val="11"/>
  </w:num>
  <w:num w:numId="27" w16cid:durableId="1777365879">
    <w:abstractNumId w:val="5"/>
  </w:num>
  <w:num w:numId="28" w16cid:durableId="1789007488">
    <w:abstractNumId w:val="34"/>
  </w:num>
  <w:num w:numId="29" w16cid:durableId="1428963915">
    <w:abstractNumId w:val="37"/>
  </w:num>
  <w:num w:numId="30" w16cid:durableId="1116946789">
    <w:abstractNumId w:val="41"/>
  </w:num>
  <w:num w:numId="31" w16cid:durableId="777021039">
    <w:abstractNumId w:val="40"/>
  </w:num>
  <w:num w:numId="32" w16cid:durableId="211889734">
    <w:abstractNumId w:val="3"/>
  </w:num>
  <w:num w:numId="33" w16cid:durableId="792285509">
    <w:abstractNumId w:val="39"/>
  </w:num>
  <w:num w:numId="34" w16cid:durableId="1593398106">
    <w:abstractNumId w:val="1"/>
  </w:num>
  <w:num w:numId="35" w16cid:durableId="1383283690">
    <w:abstractNumId w:val="31"/>
  </w:num>
  <w:num w:numId="36" w16cid:durableId="602614871">
    <w:abstractNumId w:val="19"/>
  </w:num>
  <w:num w:numId="37" w16cid:durableId="1880505851">
    <w:abstractNumId w:val="23"/>
  </w:num>
  <w:num w:numId="38" w16cid:durableId="105852801">
    <w:abstractNumId w:val="43"/>
  </w:num>
  <w:num w:numId="39" w16cid:durableId="1444616495">
    <w:abstractNumId w:val="14"/>
  </w:num>
  <w:num w:numId="40" w16cid:durableId="1569071555">
    <w:abstractNumId w:val="33"/>
  </w:num>
  <w:num w:numId="41" w16cid:durableId="603273197">
    <w:abstractNumId w:val="36"/>
  </w:num>
  <w:num w:numId="42" w16cid:durableId="1692686439">
    <w:abstractNumId w:val="16"/>
  </w:num>
  <w:num w:numId="43" w16cid:durableId="1412774142">
    <w:abstractNumId w:val="9"/>
  </w:num>
  <w:num w:numId="44" w16cid:durableId="15516537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1941</cp:revision>
  <dcterms:created xsi:type="dcterms:W3CDTF">2023-11-24T07:45:00Z</dcterms:created>
  <dcterms:modified xsi:type="dcterms:W3CDTF">2024-06-03T10:51:00Z</dcterms:modified>
</cp:coreProperties>
</file>