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3F9C5"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[Назва підприємства, установи, організації]</w:t>
      </w:r>
    </w:p>
    <w:p w14:paraId="13E1C22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АКТ</w:t>
      </w:r>
      <w:r w:rsidRPr="003965A1">
        <w:rPr>
          <w:rFonts w:ascii="Times New Roman" w:eastAsia="Times New Roman" w:hAnsi="Times New Roman" w:cs="Times New Roman"/>
          <w:sz w:val="24"/>
          <w:szCs w:val="24"/>
        </w:rPr>
        <w:br/>
        <w:t>про прийняття-передання трудових книжок та вкладишів до них</w:t>
      </w:r>
    </w:p>
    <w:p w14:paraId="56E10B02"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[Місто] [Дата]</w:t>
      </w:r>
    </w:p>
    <w:p w14:paraId="12702D36"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Відповідно до наказу [номер та дата наказу] та на підставі Інструкції про порядок ведення трудових книжок працівників, затвердженої наказом Міністерства праці України, Міністерства юстиції України, Міністерства соціального захисту населення України від 29.07.1993 № 58, складено цей акт про те, що:</w:t>
      </w:r>
    </w:p>
    <w:p w14:paraId="7483302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[Прізвище, ім'я, по батькові особи, яка передає], [посада], передав(ла), а [Прізвище, ім'я, по батькові особи, яка приймає], [посада], прийняв(ла) такі документи:</w:t>
      </w:r>
    </w:p>
    <w:p w14:paraId="67DB4991"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1. Трудові книжки працівників у кількості [кількість цифрами та прописом] штук, з них:</w:t>
      </w:r>
      <w:r w:rsidRPr="003965A1">
        <w:rPr>
          <w:rFonts w:ascii="Times New Roman" w:eastAsia="Times New Roman" w:hAnsi="Times New Roman" w:cs="Times New Roman"/>
          <w:sz w:val="24"/>
          <w:szCs w:val="24"/>
        </w:rPr>
        <w:br/>
        <w:t>- заповнених - [кількість] шт.</w:t>
      </w:r>
      <w:r w:rsidRPr="003965A1">
        <w:rPr>
          <w:rFonts w:ascii="Times New Roman" w:eastAsia="Times New Roman" w:hAnsi="Times New Roman" w:cs="Times New Roman"/>
          <w:sz w:val="24"/>
          <w:szCs w:val="24"/>
        </w:rPr>
        <w:br/>
        <w:t>- чистих бланків - [кількість] шт.</w:t>
      </w:r>
    </w:p>
    <w:p w14:paraId="62A2343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2. Вкладиші до трудових книжок у кількості [кількість цифрами та прописом] штук, з них:</w:t>
      </w:r>
      <w:r w:rsidRPr="003965A1">
        <w:rPr>
          <w:rFonts w:ascii="Times New Roman" w:eastAsia="Times New Roman" w:hAnsi="Times New Roman" w:cs="Times New Roman"/>
          <w:sz w:val="24"/>
          <w:szCs w:val="24"/>
        </w:rPr>
        <w:br/>
        <w:t>- заповнених - [кількість] шт.</w:t>
      </w:r>
      <w:r w:rsidRPr="003965A1">
        <w:rPr>
          <w:rFonts w:ascii="Times New Roman" w:eastAsia="Times New Roman" w:hAnsi="Times New Roman" w:cs="Times New Roman"/>
          <w:sz w:val="24"/>
          <w:szCs w:val="24"/>
        </w:rPr>
        <w:br/>
        <w:t>- чистих бланків - [кількість] шт.</w:t>
      </w:r>
    </w:p>
    <w:p w14:paraId="03B9009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3. Журнал обліку руху трудових книжок і вкладишів до них - [кількість] шт.</w:t>
      </w:r>
    </w:p>
    <w:p w14:paraId="6B584A9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Стан трудових книжок та вкладишів до них: [опис стану, наприклад: "задовільний, пошкоджень не виявлено" або "виявлено пошкодження обкладинки трудової книжки працівника (прізвище, ініціали)"].</w:t>
      </w:r>
    </w:p>
    <w:p w14:paraId="3532635D"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Зауваження та пропозиції сторін: [вказати зауваження або пропозиції, якщо такі є, або зазначити "зауважень та пропозицій немає"].</w:t>
      </w:r>
    </w:p>
    <w:p w14:paraId="691ABED3"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Цей акт складено у двох примірниках, що мають однакову юридичну силу, по одному для кожної зі сторін.</w:t>
      </w:r>
    </w:p>
    <w:p w14:paraId="42178EE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Трудові книжки, вкладиші до них та журнал обліку передав:</w:t>
      </w:r>
      <w:r w:rsidRPr="003965A1">
        <w:rPr>
          <w:rFonts w:ascii="Times New Roman" w:eastAsia="Times New Roman" w:hAnsi="Times New Roman" w:cs="Times New Roman"/>
          <w:sz w:val="24"/>
          <w:szCs w:val="24"/>
        </w:rPr>
        <w:br/>
        <w:t>[Посада] [Підпис] [Ініціали, прізвище]</w:t>
      </w:r>
    </w:p>
    <w:p w14:paraId="1CD1FD2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Трудові книжки, вкладиші до них та журнал обліку прийняв:</w:t>
      </w:r>
      <w:r w:rsidRPr="003965A1">
        <w:rPr>
          <w:rFonts w:ascii="Times New Roman" w:eastAsia="Times New Roman" w:hAnsi="Times New Roman" w:cs="Times New Roman"/>
          <w:sz w:val="24"/>
          <w:szCs w:val="24"/>
        </w:rPr>
        <w:br/>
        <w:t>[Посада] [Підпис] [Ініціали, прізвище]</w:t>
      </w:r>
    </w:p>
    <w:p w14:paraId="3EE879DC"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Представник керівництва (або голова комісії):</w:t>
      </w:r>
      <w:r w:rsidRPr="003965A1">
        <w:rPr>
          <w:rFonts w:ascii="Times New Roman" w:eastAsia="Times New Roman" w:hAnsi="Times New Roman" w:cs="Times New Roman"/>
          <w:sz w:val="24"/>
          <w:szCs w:val="24"/>
        </w:rPr>
        <w:br/>
        <w:t>[Посада] [Підпис] [Ініціали, прізвище]</w:t>
      </w:r>
    </w:p>
    <w:p w14:paraId="7797C07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Цей шаблон акту про прийняття-передання трудових книжок та вкладишів до них розроблено відповідно до вимог трудового законодавства України. Він містить усі необхідні елементи для правильного оформлення такого документа.</w:t>
      </w:r>
    </w:p>
    <w:p w14:paraId="13BF8361"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При заповненні шаблону слід звернути увагу на такі моменти:</w:t>
      </w:r>
    </w:p>
    <w:p w14:paraId="351FD45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У верхній частині акту вказується повна назва підприємства, установи чи організації. Наприклад: "Товариство з обмеженою відповідальністю 'Промінь'".</w:t>
      </w:r>
    </w:p>
    <w:p w14:paraId="2120E41F"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Дата складання акту зазвичай співпадає з датою фактичної передачі трудових книжок. Наприклад: "15.06.2023".</w:t>
      </w:r>
    </w:p>
    <w:p w14:paraId="05DC31B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lastRenderedPageBreak/>
        <w:t>У преамбулі акту вказується номер та дата наказу, на підставі якого здійснюється передача. Наприклад: "Відповідно до наказу № 45-К від 10.06.2023".</w:t>
      </w:r>
    </w:p>
    <w:p w14:paraId="6B6AD7CB"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При зазначенні кількості трудових книжок та вкладишів важливо вказати цифри як числом, так і прописом. Наприклад: "150 (сто п'ятдесят) штук".</w:t>
      </w:r>
    </w:p>
    <w:p w14:paraId="7CE5830C"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Опис стану трудових книжок має бути максимально точним. Якщо виявлено пошкодження, їх слід детально описати.</w:t>
      </w:r>
    </w:p>
    <w:p w14:paraId="0BE170C1"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У розділі "Зауваження та пропозиції сторін" можна вказати будь-які важливі моменти, які сторони вважають за необхідне зафіксувати. Наприклад: "Запропоновано провести інвентаризацію трудових книжок протягом наступного місяця".</w:t>
      </w:r>
    </w:p>
    <w:p w14:paraId="62AF464C"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Акт підписується особою, яка передає трудові книжки, особою, яка їх приймає, та представником керівництва або головою комісії (якщо передача здійснюється комісією).</w:t>
      </w:r>
    </w:p>
    <w:p w14:paraId="7928B59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Цей шаблон може бути адаптований відповідно до специфіки конкретного підприємства та особливостей ситуації. Наприклад, можуть бути додані пункти про передачу супутньої документації або про особливості зберігання трудових книжок.</w:t>
      </w:r>
    </w:p>
    <w:p w14:paraId="29CA3AFE"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При використанні цього шаблону важливо пам'ятати, що кожен випадок передачі трудових книжок може мати свої нюанси, тому рекомендується консультуватися з юристом або фахівцем з трудового права для забезпечення повної відповідності акту вимогам законодавства та захисту прав як роботодавця, так і працівників.</w:t>
      </w:r>
    </w:p>
    <w:p w14:paraId="4E45E87B"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Крім того, слід зазначити, що після підписання акту необхідно внести відповідні зміни до журналу обліку руху трудових книжок і вкладишів до них, а також забезпечити належне зберігання як самих трудових книжок, так і акту про їх передачу.</w:t>
      </w:r>
    </w:p>
    <w:p w14:paraId="6AF49817"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м. [місто], [дата]</w:t>
      </w:r>
    </w:p>
    <w:p w14:paraId="447B894A"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Ми, що нижче підписалися, [ПІБ, посада особи, яка передає] та [ПІБ, посада особи, яка приймає], склали цей акт про те, що на підставі статті 48 Кодексу законів про працю України, було здійснено прийняття-передання трудових книжок та вкладишів до них.</w:t>
      </w:r>
    </w:p>
    <w:p w14:paraId="524EBB1E"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На момент складання цього акта передано:</w:t>
      </w:r>
    </w:p>
    <w:p w14:paraId="316D4292"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rPr>
        <w:t>1. Трудова книжка № [номер], видана на ім'я [ПІБ працівника].</w:t>
      </w:r>
      <w:r w:rsidRPr="003965A1">
        <w:rPr>
          <w:rFonts w:ascii="Times New Roman" w:eastAsia="Times New Roman" w:hAnsi="Times New Roman" w:cs="Times New Roman"/>
          <w:sz w:val="24"/>
          <w:szCs w:val="24"/>
        </w:rPr>
        <w:br/>
        <w:t>2. Вкладиш до трудової книжки № [номер], виданий на ім'я [ПІБ працівника].</w:t>
      </w:r>
      <w:r w:rsidRPr="003965A1">
        <w:rPr>
          <w:rFonts w:ascii="Times New Roman" w:eastAsia="Times New Roman" w:hAnsi="Times New Roman" w:cs="Times New Roman"/>
          <w:sz w:val="24"/>
          <w:szCs w:val="24"/>
        </w:rPr>
        <w:br/>
      </w:r>
      <w:r w:rsidRPr="003965A1">
        <w:rPr>
          <w:rFonts w:ascii="Times New Roman" w:eastAsia="Times New Roman" w:hAnsi="Times New Roman" w:cs="Times New Roman"/>
          <w:sz w:val="24"/>
          <w:szCs w:val="24"/>
          <w:lang w:val="en-US"/>
        </w:rPr>
        <w:t>3. Трудова книжка № [номер], видана на ім'я [ПІБ працівника].</w:t>
      </w:r>
      <w:r w:rsidRPr="003965A1">
        <w:rPr>
          <w:rFonts w:ascii="Times New Roman" w:eastAsia="Times New Roman" w:hAnsi="Times New Roman" w:cs="Times New Roman"/>
          <w:sz w:val="24"/>
          <w:szCs w:val="24"/>
          <w:lang w:val="en-US"/>
        </w:rPr>
        <w:br/>
        <w:t>4. Вкладиш до трудової книжки № [номер], виданий на ім'я [ПІБ працівника].</w:t>
      </w:r>
    </w:p>
    <w:p w14:paraId="479F9841"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Всього передано [кількість] трудових книжок та [кількість] вкладишів до них.</w:t>
      </w:r>
    </w:p>
    <w:p w14:paraId="50A0DED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Прийняття-передання здійснено без зауважень. Обидві сторони підтверджують, що всі передані документи знаходяться в належному стані, а їх вміст відповідає вимогам законодавства.</w:t>
      </w:r>
    </w:p>
    <w:p w14:paraId="4690AC4D"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Особи, що передали та прийняли трудові книжки:</w:t>
      </w:r>
    </w:p>
    <w:p w14:paraId="372EDE8A"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[ПІБ, посада особи, яка передає] [підпис]</w:t>
      </w:r>
    </w:p>
    <w:p w14:paraId="1C1C226F"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[ПІБ, посада особи, яка приймає] [підпис]</w:t>
      </w:r>
    </w:p>
    <w:p w14:paraId="7E61CF0B"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Шаблон акту про прийняття-передачу трудових книжок та вкладишів до них</w:t>
      </w:r>
    </w:p>
    <w:p w14:paraId="0950C73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[Назва підприємства, установи, організації]</w:t>
      </w:r>
    </w:p>
    <w:p w14:paraId="7AF76A4F"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lastRenderedPageBreak/>
        <w:t>АКТ</w:t>
      </w:r>
    </w:p>
    <w:p w14:paraId="00B6570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 [Номер акту] від [Дата]</w:t>
      </w:r>
    </w:p>
    <w:p w14:paraId="6E358AF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про прийняття-передачу трудових книжок та вкладишів до них</w:t>
      </w:r>
    </w:p>
    <w:p w14:paraId="17214DB9"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Ми, нижче підписані:</w:t>
      </w:r>
    </w:p>
    <w:p w14:paraId="73AF7A5C" w14:textId="77777777" w:rsidR="003965A1" w:rsidRPr="003965A1" w:rsidRDefault="003965A1" w:rsidP="003965A1">
      <w:pPr>
        <w:numPr>
          <w:ilvl w:val="0"/>
          <w:numId w:val="41"/>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[Прізвище, ім’я, по батькові]</w:t>
      </w:r>
      <w:r w:rsidRPr="003965A1">
        <w:rPr>
          <w:rFonts w:ascii="Times New Roman" w:eastAsia="Times New Roman" w:hAnsi="Times New Roman" w:cs="Times New Roman"/>
          <w:sz w:val="24"/>
          <w:szCs w:val="24"/>
          <w:lang w:val="en-US"/>
        </w:rPr>
        <w:t>, [посада], що діє на підставі [документ, який підтверджує повноваження], з одного боку, та</w:t>
      </w:r>
    </w:p>
    <w:p w14:paraId="2DF6188E" w14:textId="77777777" w:rsidR="003965A1" w:rsidRPr="003965A1" w:rsidRDefault="003965A1" w:rsidP="003965A1">
      <w:pPr>
        <w:numPr>
          <w:ilvl w:val="0"/>
          <w:numId w:val="41"/>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[Прізвище, ім’я, по батькові]</w:t>
      </w:r>
      <w:r w:rsidRPr="003965A1">
        <w:rPr>
          <w:rFonts w:ascii="Times New Roman" w:eastAsia="Times New Roman" w:hAnsi="Times New Roman" w:cs="Times New Roman"/>
          <w:sz w:val="24"/>
          <w:szCs w:val="24"/>
          <w:lang w:val="en-US"/>
        </w:rPr>
        <w:t>, [посада], що діє на підставі [документ, який підтверджує повноваження], з іншого боку, склали цей акт про наступне:</w:t>
      </w:r>
    </w:p>
    <w:p w14:paraId="5518C04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[Дата] року між нами було здійснено приймання-передачу трудових книжок та вкладишів до них в кількості [кількість] одиниць. Перелік трудових книжок, що передаються, наведений у додатку до цього акту.</w:t>
      </w:r>
    </w:p>
    <w:p w14:paraId="319427B9"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Передані трудові книжки перевірені і відповідають вимогам законодавства. Всі записи в трудових книжках зроблені відповідно до встановлених правил.</w:t>
      </w:r>
    </w:p>
    <w:p w14:paraId="1BC4C132"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Обидві сторони підтверджують, що претензій одна до одної щодо прийнятих-переданих трудових книжок не мають.</w:t>
      </w:r>
    </w:p>
    <w:p w14:paraId="66345E99"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Цей акт складено у двох примірниках, по одному для кожної зі сторін.</w:t>
      </w:r>
    </w:p>
    <w:p w14:paraId="021DFFB5"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[Підпис особи, яка передає трудові книжки]</w:t>
      </w:r>
    </w:p>
    <w:p w14:paraId="53E77A5A"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[Прізвище, ім’я, по батькові]</w:t>
      </w:r>
    </w:p>
    <w:p w14:paraId="724D9FFE"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[Посада]</w:t>
      </w:r>
    </w:p>
    <w:p w14:paraId="26FFC73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[Підпис особи, яка приймає трудові книжки]</w:t>
      </w:r>
    </w:p>
    <w:p w14:paraId="3D895647"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[Прізвище, ім’я, по батькові]</w:t>
      </w:r>
    </w:p>
    <w:p w14:paraId="58BFB377"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[Посада]</w:t>
      </w:r>
    </w:p>
    <w:p w14:paraId="4D54B59F"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Додаток до акту</w:t>
      </w:r>
    </w:p>
    <w:p w14:paraId="45C862FD"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Перелік трудових книжок, переданих [Дата] року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8"/>
        <w:gridCol w:w="4380"/>
        <w:gridCol w:w="2700"/>
      </w:tblGrid>
      <w:tr w:rsidR="003965A1" w:rsidRPr="003965A1" w14:paraId="4A542A3B" w14:textId="77777777" w:rsidTr="003965A1">
        <w:trPr>
          <w:tblCellSpacing w:w="15" w:type="dxa"/>
        </w:trPr>
        <w:tc>
          <w:tcPr>
            <w:tcW w:w="0" w:type="auto"/>
            <w:vAlign w:val="center"/>
            <w:hideMark/>
          </w:tcPr>
          <w:p w14:paraId="338A4FAA"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 з/п</w:t>
            </w:r>
          </w:p>
        </w:tc>
        <w:tc>
          <w:tcPr>
            <w:tcW w:w="0" w:type="auto"/>
            <w:vAlign w:val="center"/>
            <w:hideMark/>
          </w:tcPr>
          <w:p w14:paraId="5C1EF8BC"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Прізвище, ім’я, по батькові працівника</w:t>
            </w:r>
          </w:p>
        </w:tc>
        <w:tc>
          <w:tcPr>
            <w:tcW w:w="0" w:type="auto"/>
            <w:vAlign w:val="center"/>
            <w:hideMark/>
          </w:tcPr>
          <w:p w14:paraId="2B39252E"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Номер трудової книжки</w:t>
            </w:r>
          </w:p>
        </w:tc>
      </w:tr>
      <w:tr w:rsidR="003965A1" w:rsidRPr="003965A1" w14:paraId="47B520B0" w14:textId="77777777" w:rsidTr="003965A1">
        <w:trPr>
          <w:tblCellSpacing w:w="15" w:type="dxa"/>
        </w:trPr>
        <w:tc>
          <w:tcPr>
            <w:tcW w:w="0" w:type="auto"/>
            <w:vAlign w:val="center"/>
            <w:hideMark/>
          </w:tcPr>
          <w:p w14:paraId="19E4EF14"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1</w:t>
            </w:r>
          </w:p>
        </w:tc>
        <w:tc>
          <w:tcPr>
            <w:tcW w:w="0" w:type="auto"/>
            <w:vAlign w:val="center"/>
            <w:hideMark/>
          </w:tcPr>
          <w:p w14:paraId="7EB49D57"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c>
          <w:tcPr>
            <w:tcW w:w="0" w:type="auto"/>
            <w:vAlign w:val="center"/>
            <w:hideMark/>
          </w:tcPr>
          <w:p w14:paraId="720512F4"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r>
      <w:tr w:rsidR="003965A1" w:rsidRPr="003965A1" w14:paraId="184A1007" w14:textId="77777777" w:rsidTr="003965A1">
        <w:trPr>
          <w:tblCellSpacing w:w="15" w:type="dxa"/>
        </w:trPr>
        <w:tc>
          <w:tcPr>
            <w:tcW w:w="0" w:type="auto"/>
            <w:vAlign w:val="center"/>
            <w:hideMark/>
          </w:tcPr>
          <w:p w14:paraId="0AB3D822"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2</w:t>
            </w:r>
          </w:p>
        </w:tc>
        <w:tc>
          <w:tcPr>
            <w:tcW w:w="0" w:type="auto"/>
            <w:vAlign w:val="center"/>
            <w:hideMark/>
          </w:tcPr>
          <w:p w14:paraId="30773BD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c>
          <w:tcPr>
            <w:tcW w:w="0" w:type="auto"/>
            <w:vAlign w:val="center"/>
            <w:hideMark/>
          </w:tcPr>
          <w:p w14:paraId="693E5B86"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r>
      <w:tr w:rsidR="003965A1" w:rsidRPr="003965A1" w14:paraId="0A0C976D" w14:textId="77777777" w:rsidTr="003965A1">
        <w:trPr>
          <w:tblCellSpacing w:w="15" w:type="dxa"/>
        </w:trPr>
        <w:tc>
          <w:tcPr>
            <w:tcW w:w="0" w:type="auto"/>
            <w:vAlign w:val="center"/>
            <w:hideMark/>
          </w:tcPr>
          <w:p w14:paraId="6C55A90B"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w:t>
            </w:r>
          </w:p>
        </w:tc>
        <w:tc>
          <w:tcPr>
            <w:tcW w:w="0" w:type="auto"/>
            <w:vAlign w:val="center"/>
            <w:hideMark/>
          </w:tcPr>
          <w:p w14:paraId="2D42F64B"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c>
          <w:tcPr>
            <w:tcW w:w="0" w:type="auto"/>
            <w:vAlign w:val="center"/>
            <w:hideMark/>
          </w:tcPr>
          <w:p w14:paraId="7CEF7947"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 </w:t>
            </w:r>
          </w:p>
        </w:tc>
      </w:tr>
    </w:tbl>
    <w:p w14:paraId="2019E32D"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Приклад заповнення</w:t>
      </w:r>
    </w:p>
    <w:p w14:paraId="1C2D0021"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ТОВ "Компанія"</w:t>
      </w:r>
    </w:p>
    <w:p w14:paraId="056AB01C"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АКТ</w:t>
      </w:r>
    </w:p>
    <w:p w14:paraId="68F2C589"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 123 від 01.03.2024 року</w:t>
      </w:r>
    </w:p>
    <w:p w14:paraId="44910EC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про прийняття-передачу трудових книжок та вкладишів до них</w:t>
      </w:r>
    </w:p>
    <w:p w14:paraId="0BF0EBB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lastRenderedPageBreak/>
        <w:t>Ми, нижче підписані:</w:t>
      </w:r>
    </w:p>
    <w:p w14:paraId="348FBC40" w14:textId="77777777" w:rsidR="003965A1" w:rsidRPr="003965A1" w:rsidRDefault="003965A1" w:rsidP="003965A1">
      <w:pPr>
        <w:numPr>
          <w:ilvl w:val="0"/>
          <w:numId w:val="42"/>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Петренко Іван Петрович, начальник відділу кадрів, що діє на підставі наказу про призначення, з одного боку, та</w:t>
      </w:r>
    </w:p>
    <w:p w14:paraId="0935A4E4" w14:textId="77777777" w:rsidR="003965A1" w:rsidRPr="003965A1" w:rsidRDefault="003965A1" w:rsidP="003965A1">
      <w:pPr>
        <w:numPr>
          <w:ilvl w:val="0"/>
          <w:numId w:val="42"/>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Марченко Олена Василівна, головний бухгалтер, що діє на підставі довіреності, з іншого боку, склали цей акт про наступне:</w:t>
      </w:r>
    </w:p>
    <w:p w14:paraId="6A0376CC"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01.03.2024 року між нами було здійснено приймання-передачу трудових книжок та вкладишів до них в кількості 20 одиниць. Перелік трудових книжок, що передаються, наведений у додатку до цього акту.</w:t>
      </w:r>
    </w:p>
    <w:p w14:paraId="21F1644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Передані трудові книжки перевірені і відповідають вимогам законодавства... (далі текст акту заповнюється відповідно до вищевказаного шаблону)</w:t>
      </w:r>
    </w:p>
    <w:p w14:paraId="449FB38E"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Пояснення до шаблону</w:t>
      </w:r>
    </w:p>
    <w:p w14:paraId="3DB8334A" w14:textId="77777777" w:rsidR="003965A1" w:rsidRPr="003965A1" w:rsidRDefault="003965A1" w:rsidP="003965A1">
      <w:pPr>
        <w:numPr>
          <w:ilvl w:val="0"/>
          <w:numId w:val="43"/>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Сторони акту:</w:t>
      </w:r>
      <w:r w:rsidRPr="003965A1">
        <w:rPr>
          <w:rFonts w:ascii="Times New Roman" w:eastAsia="Times New Roman" w:hAnsi="Times New Roman" w:cs="Times New Roman"/>
          <w:sz w:val="24"/>
          <w:szCs w:val="24"/>
          <w:lang w:val="en-US"/>
        </w:rPr>
        <w:t xml:space="preserve"> Вказуються посадові особи, які беруть участь у передачі трудових книжок.</w:t>
      </w:r>
    </w:p>
    <w:p w14:paraId="5E947C84" w14:textId="77777777" w:rsidR="003965A1" w:rsidRPr="003965A1" w:rsidRDefault="003965A1" w:rsidP="003965A1">
      <w:pPr>
        <w:numPr>
          <w:ilvl w:val="0"/>
          <w:numId w:val="43"/>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Перелік трудових книжок:</w:t>
      </w:r>
      <w:r w:rsidRPr="003965A1">
        <w:rPr>
          <w:rFonts w:ascii="Times New Roman" w:eastAsia="Times New Roman" w:hAnsi="Times New Roman" w:cs="Times New Roman"/>
          <w:sz w:val="24"/>
          <w:szCs w:val="24"/>
          <w:lang w:val="en-US"/>
        </w:rPr>
        <w:t xml:space="preserve"> Складається детальний перелік трудових книжок з зазначенням прізвищ працівників та номерів трудових книжок.</w:t>
      </w:r>
    </w:p>
    <w:p w14:paraId="0179BD9B" w14:textId="77777777" w:rsidR="003965A1" w:rsidRPr="003965A1" w:rsidRDefault="003965A1" w:rsidP="003965A1">
      <w:pPr>
        <w:numPr>
          <w:ilvl w:val="0"/>
          <w:numId w:val="43"/>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Підтвердження:</w:t>
      </w:r>
      <w:r w:rsidRPr="003965A1">
        <w:rPr>
          <w:rFonts w:ascii="Times New Roman" w:eastAsia="Times New Roman" w:hAnsi="Times New Roman" w:cs="Times New Roman"/>
          <w:sz w:val="24"/>
          <w:szCs w:val="24"/>
          <w:lang w:val="en-US"/>
        </w:rPr>
        <w:t xml:space="preserve"> Обидві сторони підтверджують факт передачі та прийняття трудових книжок.</w:t>
      </w:r>
    </w:p>
    <w:p w14:paraId="366B9B22" w14:textId="77777777" w:rsidR="003965A1" w:rsidRPr="003965A1" w:rsidRDefault="003965A1" w:rsidP="003965A1">
      <w:pPr>
        <w:rPr>
          <w:rFonts w:ascii="Times New Roman" w:eastAsia="Times New Roman" w:hAnsi="Times New Roman" w:cs="Times New Roman"/>
          <w:b/>
          <w:bCs/>
          <w:sz w:val="24"/>
          <w:szCs w:val="24"/>
          <w:lang w:val="en-US"/>
        </w:rPr>
      </w:pPr>
      <w:r w:rsidRPr="003965A1">
        <w:rPr>
          <w:rFonts w:ascii="Times New Roman" w:eastAsia="Times New Roman" w:hAnsi="Times New Roman" w:cs="Times New Roman"/>
          <w:b/>
          <w:bCs/>
          <w:sz w:val="24"/>
          <w:szCs w:val="24"/>
          <w:lang w:val="en-US"/>
        </w:rPr>
        <w:t>Важливі моменти</w:t>
      </w:r>
    </w:p>
    <w:p w14:paraId="592B2731" w14:textId="77777777" w:rsidR="003965A1" w:rsidRPr="003965A1" w:rsidRDefault="003965A1" w:rsidP="003965A1">
      <w:pPr>
        <w:numPr>
          <w:ilvl w:val="0"/>
          <w:numId w:val="44"/>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Законодавство:</w:t>
      </w:r>
      <w:r w:rsidRPr="003965A1">
        <w:rPr>
          <w:rFonts w:ascii="Times New Roman" w:eastAsia="Times New Roman" w:hAnsi="Times New Roman" w:cs="Times New Roman"/>
          <w:sz w:val="24"/>
          <w:szCs w:val="24"/>
          <w:lang w:val="en-US"/>
        </w:rPr>
        <w:t xml:space="preserve"> При складанні акту необхідно посилатися на відповідні нормативно-правові акти, які регулюють питання ведення трудових книжок.</w:t>
      </w:r>
    </w:p>
    <w:p w14:paraId="678B5ED0" w14:textId="77777777" w:rsidR="003965A1" w:rsidRPr="003965A1" w:rsidRDefault="003965A1" w:rsidP="003965A1">
      <w:pPr>
        <w:numPr>
          <w:ilvl w:val="0"/>
          <w:numId w:val="44"/>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Додаток:</w:t>
      </w:r>
      <w:r w:rsidRPr="003965A1">
        <w:rPr>
          <w:rFonts w:ascii="Times New Roman" w:eastAsia="Times New Roman" w:hAnsi="Times New Roman" w:cs="Times New Roman"/>
          <w:sz w:val="24"/>
          <w:szCs w:val="24"/>
          <w:lang w:val="en-US"/>
        </w:rPr>
        <w:t xml:space="preserve"> До акту додається детальний перелік трудових книжок, що передаються.</w:t>
      </w:r>
    </w:p>
    <w:p w14:paraId="68C12D7F" w14:textId="77777777" w:rsidR="003965A1" w:rsidRPr="003965A1" w:rsidRDefault="003965A1" w:rsidP="003965A1">
      <w:pPr>
        <w:numPr>
          <w:ilvl w:val="0"/>
          <w:numId w:val="44"/>
        </w:numPr>
        <w:rPr>
          <w:rFonts w:ascii="Times New Roman" w:eastAsia="Times New Roman" w:hAnsi="Times New Roman" w:cs="Times New Roman"/>
          <w:sz w:val="24"/>
          <w:szCs w:val="24"/>
          <w:lang w:val="en-US"/>
        </w:rPr>
      </w:pPr>
      <w:r w:rsidRPr="003965A1">
        <w:rPr>
          <w:rFonts w:ascii="Times New Roman" w:eastAsia="Times New Roman" w:hAnsi="Times New Roman" w:cs="Times New Roman"/>
          <w:b/>
          <w:bCs/>
          <w:sz w:val="24"/>
          <w:szCs w:val="24"/>
          <w:lang w:val="en-US"/>
        </w:rPr>
        <w:t>Збереження акту:</w:t>
      </w:r>
      <w:r w:rsidRPr="003965A1">
        <w:rPr>
          <w:rFonts w:ascii="Times New Roman" w:eastAsia="Times New Roman" w:hAnsi="Times New Roman" w:cs="Times New Roman"/>
          <w:sz w:val="24"/>
          <w:szCs w:val="24"/>
          <w:lang w:val="en-US"/>
        </w:rPr>
        <w:t xml:space="preserve"> Акт зберігається в особовій справі працівника або в архіві підприємства.</w:t>
      </w:r>
    </w:p>
    <w:p w14:paraId="55FB5C7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Ось шаблон Акту про прийняття-передання трудових книжок та вкладишів до них з указанням відповідних законів України та прикладами заповнення:</w:t>
      </w:r>
    </w:p>
    <w:p w14:paraId="271740AF"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Акт про прийняття-передання трудових книжок та вкладишів до них</w:t>
      </w:r>
    </w:p>
    <w:p w14:paraId="4219524A"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Ми, [прізвище та ім'я особи, яка приймає трудові книжки], [посада особи, яка приймає трудові книжки], та [прізвище та ім'я особи, яка передає трудові книжки], [посада особи, яка передає трудові книжки], відповідно до статті 40 Закону України "Про працю" та статті 213 КЗпП України, підтверджуємо, що відбулася передача трудових книжок та вкладишів до них наступним працівникам: [указати прізвище, ім'я та по батькові працівників, які отримують трудові книжки].</w:t>
      </w:r>
    </w:p>
    <w:p w14:paraId="6076BD1E"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Перелік трудових книжок та вкладишів до них, які були передані: [указати номери трудових книжок, дати видачі та номери вкладишів до них].</w:t>
      </w:r>
    </w:p>
    <w:p w14:paraId="464218BE"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Умови передачі: [указати умови передачі, такі як дата передачі, місце передачі, тощо].</w:t>
      </w:r>
    </w:p>
    <w:p w14:paraId="70BBF9A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Передача трудових книжок та вкладишів до них відбулася в присутності наступних осіб: [указати прізвище, ім'я та по батькові осіб, які були присутні при передачі].</w:t>
      </w:r>
    </w:p>
    <w:p w14:paraId="76646FB3"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lastRenderedPageBreak/>
        <w:t>Ми підтверджуємо, що трудові книжки та вкладиші до них були передані в порядку, встановленому законодавством України.</w:t>
      </w:r>
    </w:p>
    <w:p w14:paraId="061E1A8B"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Дата підписання: [дата підписання]</w:t>
      </w:r>
    </w:p>
    <w:p w14:paraId="4BED0B5B"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Місце підпису: [місце підпису]</w:t>
      </w:r>
    </w:p>
    <w:p w14:paraId="5FD97920"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Прізвище та ім'я особи, яка приймає трудові книжки: [прізвище та ім'я особи, яка приймає трудові книжки]</w:t>
      </w:r>
    </w:p>
    <w:p w14:paraId="35089D03"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Прізвище та ім'я особи, яка передає трудові книжки: [прізвище та ім'я особи, яка передає трудові книжки]</w:t>
      </w:r>
    </w:p>
    <w:p w14:paraId="267C5482"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У прикладі заповнення:</w:t>
      </w:r>
    </w:p>
    <w:p w14:paraId="0AC2BF98"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Акт про прийняття-передання трудових книжок та вкладишів до них</w:t>
      </w:r>
    </w:p>
    <w:p w14:paraId="6C3CDED1" w14:textId="77777777" w:rsidR="003965A1" w:rsidRPr="003965A1" w:rsidRDefault="003965A1" w:rsidP="003965A1">
      <w:pPr>
        <w:rPr>
          <w:rFonts w:ascii="Times New Roman" w:eastAsia="Times New Roman" w:hAnsi="Times New Roman" w:cs="Times New Roman"/>
          <w:sz w:val="24"/>
          <w:szCs w:val="24"/>
          <w:lang w:val="en-US"/>
        </w:rPr>
      </w:pPr>
      <w:r w:rsidRPr="003965A1">
        <w:rPr>
          <w:rFonts w:ascii="Times New Roman" w:eastAsia="Times New Roman" w:hAnsi="Times New Roman" w:cs="Times New Roman"/>
          <w:sz w:val="24"/>
          <w:szCs w:val="24"/>
          <w:lang w:val="en-US"/>
        </w:rPr>
        <w:t>Ми, Сидоренко Олена Василівна, начальник відділу кадрів ТОВ "Українська торгівля", та Петров Іван Іванович, керівник ТОВ "Українська торгівля", відповідно до статті 40 Закону України "Про працю" та статті 213 КЗпП України, підтверджуємо, що відбулася передача трудових книжок та вкладишів до них наступним працівникам: Іваненко Олександр Петрович, Ковальчук Ольга Миколаївна.</w:t>
      </w:r>
    </w:p>
    <w:p w14:paraId="763CE565"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Перелік трудових книжок та вкладишів до них, які були передані: № 123456 від 01.01.2010, № 654321 від 01.06.2015, вкладиші до них № 1, 2, 3.</w:t>
      </w:r>
    </w:p>
    <w:p w14:paraId="19393C12"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Умови передачі: передача відбулася 10 травня 2022 року в приміщенні ТОВ "Українська торгівля" за адресою Київ, вул. Хрещатик, 50.</w:t>
      </w:r>
    </w:p>
    <w:p w14:paraId="43C23310"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Передача трудових книжок та вкладишів до них відбулася в присутності наступних осіб: Сидоренко Олена Василівна, Петров Іван Іванович.</w:t>
      </w:r>
    </w:p>
    <w:p w14:paraId="0C2DD351"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Ми підтверджуємо, що трудові книжки та вкладиші до них були передані в порядку, встановленому законодавством України.</w:t>
      </w:r>
    </w:p>
    <w:p w14:paraId="5510907C"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Дата підписання: 10 травня 2022 року</w:t>
      </w:r>
    </w:p>
    <w:p w14:paraId="7783B884"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Місце підпису: Київ</w:t>
      </w:r>
    </w:p>
    <w:p w14:paraId="134A8722"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Прізвище та ім'я особи, яка приймає трудові книжки: Сидоренко Олена Василівна</w:t>
      </w:r>
    </w:p>
    <w:p w14:paraId="2D2EDB79" w14:textId="77777777" w:rsidR="003965A1" w:rsidRPr="003965A1" w:rsidRDefault="003965A1" w:rsidP="003965A1">
      <w:pPr>
        <w:rPr>
          <w:rFonts w:ascii="Times New Roman" w:eastAsia="Times New Roman" w:hAnsi="Times New Roman" w:cs="Times New Roman"/>
          <w:sz w:val="24"/>
          <w:szCs w:val="24"/>
        </w:rPr>
      </w:pPr>
      <w:r w:rsidRPr="003965A1">
        <w:rPr>
          <w:rFonts w:ascii="Times New Roman" w:eastAsia="Times New Roman" w:hAnsi="Times New Roman" w:cs="Times New Roman"/>
          <w:sz w:val="24"/>
          <w:szCs w:val="24"/>
        </w:rPr>
        <w:t>Прізвище та ім'я особи, яка передає трудові книжки: Петров Іван Іванович</w:t>
      </w:r>
    </w:p>
    <w:p w14:paraId="37A851AF" w14:textId="3436E09E" w:rsidR="00667E05" w:rsidRPr="003965A1" w:rsidRDefault="00667E05" w:rsidP="003965A1"/>
    <w:sectPr w:rsidR="00667E05" w:rsidRPr="00396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270E"/>
    <w:multiLevelType w:val="multilevel"/>
    <w:tmpl w:val="FF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1204"/>
    <w:multiLevelType w:val="multilevel"/>
    <w:tmpl w:val="CEC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30161"/>
    <w:multiLevelType w:val="multilevel"/>
    <w:tmpl w:val="44B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51A2B"/>
    <w:multiLevelType w:val="multilevel"/>
    <w:tmpl w:val="0D8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3436E"/>
    <w:multiLevelType w:val="multilevel"/>
    <w:tmpl w:val="09F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C5E82"/>
    <w:multiLevelType w:val="multilevel"/>
    <w:tmpl w:val="D20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C3226"/>
    <w:multiLevelType w:val="multilevel"/>
    <w:tmpl w:val="3B22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768F9"/>
    <w:multiLevelType w:val="multilevel"/>
    <w:tmpl w:val="D2A6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C84E5D"/>
    <w:multiLevelType w:val="multilevel"/>
    <w:tmpl w:val="20B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F69B9"/>
    <w:multiLevelType w:val="multilevel"/>
    <w:tmpl w:val="580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1"/>
  </w:num>
  <w:num w:numId="2" w16cid:durableId="2000647783">
    <w:abstractNumId w:val="19"/>
  </w:num>
  <w:num w:numId="3" w16cid:durableId="2049447372">
    <w:abstractNumId w:val="5"/>
  </w:num>
  <w:num w:numId="4" w16cid:durableId="255486411">
    <w:abstractNumId w:val="40"/>
  </w:num>
  <w:num w:numId="5" w16cid:durableId="1603300733">
    <w:abstractNumId w:val="25"/>
  </w:num>
  <w:num w:numId="6" w16cid:durableId="2115710723">
    <w:abstractNumId w:val="10"/>
  </w:num>
  <w:num w:numId="7" w16cid:durableId="1483155288">
    <w:abstractNumId w:val="13"/>
  </w:num>
  <w:num w:numId="8" w16cid:durableId="1768958332">
    <w:abstractNumId w:val="8"/>
  </w:num>
  <w:num w:numId="9" w16cid:durableId="1804079562">
    <w:abstractNumId w:val="7"/>
  </w:num>
  <w:num w:numId="10" w16cid:durableId="1217200195">
    <w:abstractNumId w:val="23"/>
  </w:num>
  <w:num w:numId="11" w16cid:durableId="1226527961">
    <w:abstractNumId w:val="16"/>
  </w:num>
  <w:num w:numId="12" w16cid:durableId="366294996">
    <w:abstractNumId w:val="22"/>
  </w:num>
  <w:num w:numId="13" w16cid:durableId="48573821">
    <w:abstractNumId w:val="42"/>
  </w:num>
  <w:num w:numId="14" w16cid:durableId="744763794">
    <w:abstractNumId w:val="24"/>
  </w:num>
  <w:num w:numId="15" w16cid:durableId="2134445034">
    <w:abstractNumId w:val="36"/>
  </w:num>
  <w:num w:numId="16" w16cid:durableId="459230883">
    <w:abstractNumId w:val="37"/>
  </w:num>
  <w:num w:numId="17" w16cid:durableId="484706196">
    <w:abstractNumId w:val="0"/>
  </w:num>
  <w:num w:numId="18" w16cid:durableId="1108965745">
    <w:abstractNumId w:val="41"/>
  </w:num>
  <w:num w:numId="19" w16cid:durableId="635766678">
    <w:abstractNumId w:val="6"/>
  </w:num>
  <w:num w:numId="20" w16cid:durableId="636494106">
    <w:abstractNumId w:val="9"/>
  </w:num>
  <w:num w:numId="21" w16cid:durableId="781219111">
    <w:abstractNumId w:val="1"/>
  </w:num>
  <w:num w:numId="22" w16cid:durableId="588848765">
    <w:abstractNumId w:val="2"/>
  </w:num>
  <w:num w:numId="23" w16cid:durableId="2124613185">
    <w:abstractNumId w:val="33"/>
  </w:num>
  <w:num w:numId="24" w16cid:durableId="1879245388">
    <w:abstractNumId w:val="29"/>
  </w:num>
  <w:num w:numId="25" w16cid:durableId="1855027457">
    <w:abstractNumId w:val="28"/>
  </w:num>
  <w:num w:numId="26" w16cid:durableId="1398555427">
    <w:abstractNumId w:val="26"/>
  </w:num>
  <w:num w:numId="27" w16cid:durableId="1577393977">
    <w:abstractNumId w:val="34"/>
  </w:num>
  <w:num w:numId="28" w16cid:durableId="1785348933">
    <w:abstractNumId w:val="31"/>
  </w:num>
  <w:num w:numId="29" w16cid:durableId="1148015138">
    <w:abstractNumId w:val="38"/>
  </w:num>
  <w:num w:numId="30" w16cid:durableId="482896919">
    <w:abstractNumId w:val="12"/>
  </w:num>
  <w:num w:numId="31" w16cid:durableId="86003778">
    <w:abstractNumId w:val="20"/>
  </w:num>
  <w:num w:numId="32" w16cid:durableId="843782654">
    <w:abstractNumId w:val="14"/>
  </w:num>
  <w:num w:numId="33" w16cid:durableId="1894853835">
    <w:abstractNumId w:val="27"/>
  </w:num>
  <w:num w:numId="34" w16cid:durableId="787550024">
    <w:abstractNumId w:val="43"/>
  </w:num>
  <w:num w:numId="35" w16cid:durableId="198590216">
    <w:abstractNumId w:val="3"/>
  </w:num>
  <w:num w:numId="36" w16cid:durableId="1664359772">
    <w:abstractNumId w:val="35"/>
  </w:num>
  <w:num w:numId="37" w16cid:durableId="1036277193">
    <w:abstractNumId w:val="17"/>
  </w:num>
  <w:num w:numId="38" w16cid:durableId="1439058403">
    <w:abstractNumId w:val="18"/>
  </w:num>
  <w:num w:numId="39" w16cid:durableId="301542077">
    <w:abstractNumId w:val="32"/>
  </w:num>
  <w:num w:numId="40" w16cid:durableId="1333219285">
    <w:abstractNumId w:val="30"/>
  </w:num>
  <w:num w:numId="41" w16cid:durableId="1144011431">
    <w:abstractNumId w:val="15"/>
  </w:num>
  <w:num w:numId="42" w16cid:durableId="682323348">
    <w:abstractNumId w:val="39"/>
  </w:num>
  <w:num w:numId="43" w16cid:durableId="1176963324">
    <w:abstractNumId w:val="4"/>
  </w:num>
  <w:num w:numId="44" w16cid:durableId="17507427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2667</cp:revision>
  <dcterms:created xsi:type="dcterms:W3CDTF">2023-11-24T07:45:00Z</dcterms:created>
  <dcterms:modified xsi:type="dcterms:W3CDTF">2024-08-02T09:28:00Z</dcterms:modified>
</cp:coreProperties>
</file>